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7343FA6A"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bookmarkStart w:id="2" w:name="_GoBack"/>
            <w:bookmarkEnd w:id="2"/>
            <w:r w:rsidR="007D5D5F" w:rsidRPr="007D5D5F">
              <w:rPr>
                <w:sz w:val="64"/>
              </w:rPr>
              <w:t>38.786</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7A0A57">
              <w:rPr>
                <w:sz w:val="32"/>
              </w:rPr>
              <w:t>3</w:t>
            </w:r>
            <w:r w:rsidRPr="00B6427E">
              <w:rPr>
                <w:sz w:val="32"/>
              </w:rPr>
              <w:t>-</w:t>
            </w:r>
            <w:bookmarkEnd w:id="4"/>
            <w:r w:rsidR="007A0A57">
              <w:rPr>
                <w:sz w:val="32"/>
              </w:rPr>
              <w:t>02</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7"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9"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291CC3">
              <w:rPr>
                <w:noProof/>
                <w:sz w:val="18"/>
              </w:rPr>
              <w:t>2</w:t>
            </w:r>
            <w:r w:rsidRPr="00133525">
              <w:rPr>
                <w:noProof/>
                <w:sz w:val="18"/>
              </w:rPr>
              <w:t>, 3GPP Organizational Partners (ARIB, ATIS, CCSA, ETSI, TSDSI, TTA, TTC).</w:t>
            </w:r>
            <w:bookmarkStart w:id="13" w:name="copyrightaddon"/>
            <w:bookmarkEnd w:id="13"/>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5083F74" w14:textId="77777777" w:rsidR="00E16509" w:rsidRDefault="00E16509" w:rsidP="00133525"/>
        </w:tc>
      </w:tr>
      <w:bookmarkEnd w:id="9"/>
    </w:tbl>
    <w:p w14:paraId="6F1CDBC9" w14:textId="77777777" w:rsidR="00080512" w:rsidRPr="004D3578" w:rsidRDefault="00080512" w:rsidP="00550469">
      <w:pPr>
        <w:pStyle w:val="TT"/>
        <w:ind w:left="1134" w:hanging="1134"/>
      </w:pPr>
      <w:r w:rsidRPr="004D3578">
        <w:br w:type="page"/>
      </w:r>
      <w:bookmarkStart w:id="14" w:name="tableOfContents"/>
      <w:bookmarkEnd w:id="14"/>
      <w:r w:rsidRPr="004D3578">
        <w:lastRenderedPageBreak/>
        <w:t>Contents</w:t>
      </w:r>
    </w:p>
    <w:p w14:paraId="6C742E4D" w14:textId="724FAEB8" w:rsidR="00FF0941"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F0941">
        <w:t>Foreword</w:t>
      </w:r>
      <w:r w:rsidR="00FF0941">
        <w:tab/>
      </w:r>
      <w:r w:rsidR="00FF0941">
        <w:fldChar w:fldCharType="begin"/>
      </w:r>
      <w:r w:rsidR="00FF0941">
        <w:instrText xml:space="preserve"> PAGEREF _Toc126570161 \h </w:instrText>
      </w:r>
      <w:r w:rsidR="00FF0941">
        <w:fldChar w:fldCharType="separate"/>
      </w:r>
      <w:r w:rsidR="00FF0941">
        <w:t>5</w:t>
      </w:r>
      <w:r w:rsidR="00FF0941">
        <w:fldChar w:fldCharType="end"/>
      </w:r>
    </w:p>
    <w:p w14:paraId="40213DDA" w14:textId="5B24A288" w:rsidR="00FF0941" w:rsidRDefault="00FF0941">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_Toc126570162 \h </w:instrText>
      </w:r>
      <w:r>
        <w:fldChar w:fldCharType="separate"/>
      </w:r>
      <w:r>
        <w:t>7</w:t>
      </w:r>
      <w:r>
        <w:fldChar w:fldCharType="end"/>
      </w:r>
    </w:p>
    <w:p w14:paraId="564EB407" w14:textId="7C957E45" w:rsidR="00FF0941" w:rsidRDefault="00FF0941">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_Toc126570163 \h </w:instrText>
      </w:r>
      <w:r>
        <w:fldChar w:fldCharType="separate"/>
      </w:r>
      <w:r>
        <w:t>7</w:t>
      </w:r>
      <w:r>
        <w:fldChar w:fldCharType="end"/>
      </w:r>
    </w:p>
    <w:p w14:paraId="245D5699" w14:textId="4084A379" w:rsidR="00FF0941" w:rsidRDefault="00FF0941">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_Toc126570164 \h </w:instrText>
      </w:r>
      <w:r>
        <w:fldChar w:fldCharType="separate"/>
      </w:r>
      <w:r>
        <w:t>7</w:t>
      </w:r>
      <w:r>
        <w:fldChar w:fldCharType="end"/>
      </w:r>
    </w:p>
    <w:p w14:paraId="2BCFEE32" w14:textId="2B53FAD2" w:rsidR="00FF0941" w:rsidRDefault="00FF0941">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_Toc126570165 \h </w:instrText>
      </w:r>
      <w:r>
        <w:fldChar w:fldCharType="separate"/>
      </w:r>
      <w:r>
        <w:t>7</w:t>
      </w:r>
      <w:r>
        <w:fldChar w:fldCharType="end"/>
      </w:r>
    </w:p>
    <w:p w14:paraId="62F1B9FF" w14:textId="158A69A2" w:rsidR="00FF0941" w:rsidRDefault="00FF0941">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_Toc126570166 \h </w:instrText>
      </w:r>
      <w:r>
        <w:fldChar w:fldCharType="separate"/>
      </w:r>
      <w:r>
        <w:t>7</w:t>
      </w:r>
      <w:r>
        <w:fldChar w:fldCharType="end"/>
      </w:r>
    </w:p>
    <w:p w14:paraId="6E795090" w14:textId="3546D639" w:rsidR="00FF0941" w:rsidRDefault="00FF0941">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_Toc126570167 \h </w:instrText>
      </w:r>
      <w:r>
        <w:fldChar w:fldCharType="separate"/>
      </w:r>
      <w:r>
        <w:t>7</w:t>
      </w:r>
      <w:r>
        <w:fldChar w:fldCharType="end"/>
      </w:r>
    </w:p>
    <w:p w14:paraId="3F1497DA" w14:textId="163500BB" w:rsidR="00FF0941" w:rsidRDefault="00FF0941">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_Toc126570168 \h </w:instrText>
      </w:r>
      <w:r>
        <w:fldChar w:fldCharType="separate"/>
      </w:r>
      <w:r>
        <w:t>8</w:t>
      </w:r>
      <w:r>
        <w:fldChar w:fldCharType="end"/>
      </w:r>
    </w:p>
    <w:p w14:paraId="141263A2" w14:textId="2D759F69" w:rsidR="00FF0941" w:rsidRDefault="00FF0941">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_Toc126570169 \h </w:instrText>
      </w:r>
      <w:r>
        <w:fldChar w:fldCharType="separate"/>
      </w:r>
      <w:r>
        <w:t>8</w:t>
      </w:r>
      <w:r>
        <w:fldChar w:fldCharType="end"/>
      </w:r>
    </w:p>
    <w:p w14:paraId="208504BC" w14:textId="0D911C11" w:rsidR="00FF0941" w:rsidRDefault="00FF0941">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_Toc126570170 \h </w:instrText>
      </w:r>
      <w:r>
        <w:fldChar w:fldCharType="separate"/>
      </w:r>
      <w:r>
        <w:t>9</w:t>
      </w:r>
      <w:r>
        <w:fldChar w:fldCharType="end"/>
      </w:r>
    </w:p>
    <w:p w14:paraId="2A1373B2" w14:textId="17ED9BAB" w:rsidR="00FF0941" w:rsidRDefault="00FF0941">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_Toc126570171 \h </w:instrText>
      </w:r>
      <w:r>
        <w:fldChar w:fldCharType="separate"/>
      </w:r>
      <w:r>
        <w:t>10</w:t>
      </w:r>
      <w:r>
        <w:fldChar w:fldCharType="end"/>
      </w:r>
    </w:p>
    <w:p w14:paraId="474A2D82" w14:textId="66D90B54" w:rsidR="00FF0941" w:rsidRDefault="00FF0941">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_Toc126570172 \h </w:instrText>
      </w:r>
      <w:r>
        <w:fldChar w:fldCharType="separate"/>
      </w:r>
      <w:r>
        <w:t>10</w:t>
      </w:r>
      <w:r>
        <w:fldChar w:fldCharType="end"/>
      </w:r>
    </w:p>
    <w:p w14:paraId="03C0B6C3" w14:textId="6FF711D8" w:rsidR="00FF0941" w:rsidRDefault="00FF0941">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_Toc126570173 \h </w:instrText>
      </w:r>
      <w:r>
        <w:fldChar w:fldCharType="separate"/>
      </w:r>
      <w:r>
        <w:t>10</w:t>
      </w:r>
      <w:r>
        <w:fldChar w:fldCharType="end"/>
      </w:r>
    </w:p>
    <w:p w14:paraId="133004D9" w14:textId="5E79BF2A" w:rsidR="00FF0941" w:rsidRDefault="00FF0941">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_Toc126570174 \h </w:instrText>
      </w:r>
      <w:r>
        <w:fldChar w:fldCharType="separate"/>
      </w:r>
      <w:r>
        <w:t>10</w:t>
      </w:r>
      <w:r>
        <w:fldChar w:fldCharType="end"/>
      </w:r>
    </w:p>
    <w:p w14:paraId="3436C08A" w14:textId="0409F5F4" w:rsidR="00FF0941" w:rsidRDefault="00FF0941">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_Toc126570175 \h </w:instrText>
      </w:r>
      <w:r>
        <w:fldChar w:fldCharType="separate"/>
      </w:r>
      <w:r>
        <w:t>10</w:t>
      </w:r>
      <w:r>
        <w:fldChar w:fldCharType="end"/>
      </w:r>
    </w:p>
    <w:p w14:paraId="33854174" w14:textId="14F27400" w:rsidR="00FF0941" w:rsidRDefault="00FF0941">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_Toc126570176 \h </w:instrText>
      </w:r>
      <w:r>
        <w:fldChar w:fldCharType="separate"/>
      </w:r>
      <w:r>
        <w:t>10</w:t>
      </w:r>
      <w:r>
        <w:fldChar w:fldCharType="end"/>
      </w:r>
    </w:p>
    <w:p w14:paraId="1A2CD862" w14:textId="2E597784" w:rsidR="00FF0941" w:rsidRDefault="00FF0941">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_Toc126570177 \h </w:instrText>
      </w:r>
      <w:r>
        <w:fldChar w:fldCharType="separate"/>
      </w:r>
      <w:r>
        <w:t>10</w:t>
      </w:r>
      <w:r>
        <w:fldChar w:fldCharType="end"/>
      </w:r>
    </w:p>
    <w:p w14:paraId="4575E7E4" w14:textId="73146B6B" w:rsidR="00FF0941" w:rsidRDefault="00FF0941">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_Toc126570178 \h </w:instrText>
      </w:r>
      <w:r>
        <w:fldChar w:fldCharType="separate"/>
      </w:r>
      <w:r>
        <w:t>10</w:t>
      </w:r>
      <w:r>
        <w:fldChar w:fldCharType="end"/>
      </w:r>
    </w:p>
    <w:p w14:paraId="574DE9D2" w14:textId="4B631A89" w:rsidR="00FF0941" w:rsidRDefault="00FF0941">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_Toc126570179 \h </w:instrText>
      </w:r>
      <w:r>
        <w:fldChar w:fldCharType="separate"/>
      </w:r>
      <w:r>
        <w:t>10</w:t>
      </w:r>
      <w:r>
        <w:fldChar w:fldCharType="end"/>
      </w:r>
    </w:p>
    <w:p w14:paraId="63100EE1" w14:textId="4EB84085" w:rsidR="00FF0941" w:rsidRDefault="00FF0941">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_Toc126570180 \h </w:instrText>
      </w:r>
      <w:r>
        <w:fldChar w:fldCharType="separate"/>
      </w:r>
      <w:r>
        <w:t>10</w:t>
      </w:r>
      <w:r>
        <w:fldChar w:fldCharType="end"/>
      </w:r>
    </w:p>
    <w:p w14:paraId="7A17B5A9" w14:textId="2E00B553" w:rsidR="00FF0941" w:rsidRDefault="00FF0941">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_Toc126570181 \h </w:instrText>
      </w:r>
      <w:r>
        <w:fldChar w:fldCharType="separate"/>
      </w:r>
      <w:r>
        <w:t>11</w:t>
      </w:r>
      <w:r>
        <w:fldChar w:fldCharType="end"/>
      </w:r>
    </w:p>
    <w:p w14:paraId="7AA1121F" w14:textId="54887CA2" w:rsidR="00FF0941" w:rsidRDefault="00FF0941">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_Toc126570182 \h </w:instrText>
      </w:r>
      <w:r>
        <w:fldChar w:fldCharType="separate"/>
      </w:r>
      <w:r>
        <w:t>11</w:t>
      </w:r>
      <w:r>
        <w:fldChar w:fldCharType="end"/>
      </w:r>
    </w:p>
    <w:p w14:paraId="104127AD" w14:textId="145B9C69" w:rsidR="00FF0941" w:rsidRDefault="00FF0941">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_Toc126570183 \h </w:instrText>
      </w:r>
      <w:r>
        <w:fldChar w:fldCharType="separate"/>
      </w:r>
      <w:r>
        <w:t>11</w:t>
      </w:r>
      <w:r>
        <w:fldChar w:fldCharType="end"/>
      </w:r>
    </w:p>
    <w:p w14:paraId="2E9BC76E" w14:textId="13F3A466" w:rsidR="00FF0941" w:rsidRDefault="00FF0941">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_Toc126570184 \h </w:instrText>
      </w:r>
      <w:r>
        <w:fldChar w:fldCharType="separate"/>
      </w:r>
      <w:r>
        <w:t>11</w:t>
      </w:r>
      <w:r>
        <w:fldChar w:fldCharType="end"/>
      </w:r>
    </w:p>
    <w:p w14:paraId="293E878D" w14:textId="3F15FA0F" w:rsidR="00FF0941" w:rsidRDefault="00FF0941">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_Toc126570185 \h </w:instrText>
      </w:r>
      <w:r>
        <w:fldChar w:fldCharType="separate"/>
      </w:r>
      <w:r>
        <w:t>11</w:t>
      </w:r>
      <w:r>
        <w:fldChar w:fldCharType="end"/>
      </w:r>
    </w:p>
    <w:p w14:paraId="5EE2F5BA" w14:textId="07A52AE0" w:rsidR="00FF0941" w:rsidRDefault="00FF0941">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_Toc126570186 \h </w:instrText>
      </w:r>
      <w:r>
        <w:fldChar w:fldCharType="separate"/>
      </w:r>
      <w:r>
        <w:t>11</w:t>
      </w:r>
      <w:r>
        <w:fldChar w:fldCharType="end"/>
      </w:r>
    </w:p>
    <w:p w14:paraId="43F9C1AD" w14:textId="3D7C3F6B" w:rsidR="00FF0941" w:rsidRDefault="00FF0941">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_Toc126570187 \h </w:instrText>
      </w:r>
      <w:r>
        <w:fldChar w:fldCharType="separate"/>
      </w:r>
      <w:r>
        <w:t>11</w:t>
      </w:r>
      <w:r>
        <w:fldChar w:fldCharType="end"/>
      </w:r>
    </w:p>
    <w:p w14:paraId="5F87F345" w14:textId="67E69E9A" w:rsidR="00FF0941" w:rsidRDefault="00FF0941">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_Toc126570188 \h </w:instrText>
      </w:r>
      <w:r>
        <w:fldChar w:fldCharType="separate"/>
      </w:r>
      <w:r>
        <w:t>11</w:t>
      </w:r>
      <w:r>
        <w:fldChar w:fldCharType="end"/>
      </w:r>
    </w:p>
    <w:p w14:paraId="7D8C8DB5" w14:textId="77C3F4CB" w:rsidR="00FF0941" w:rsidRDefault="00FF0941">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_Toc126570189 \h </w:instrText>
      </w:r>
      <w:r>
        <w:fldChar w:fldCharType="separate"/>
      </w:r>
      <w:r>
        <w:t>11</w:t>
      </w:r>
      <w:r>
        <w:fldChar w:fldCharType="end"/>
      </w:r>
    </w:p>
    <w:p w14:paraId="14254B53" w14:textId="4F9CE6D3" w:rsidR="00FF0941" w:rsidRDefault="00FF0941">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_Toc126570190 \h </w:instrText>
      </w:r>
      <w:r>
        <w:fldChar w:fldCharType="separate"/>
      </w:r>
      <w:r>
        <w:t>11</w:t>
      </w:r>
      <w:r>
        <w:fldChar w:fldCharType="end"/>
      </w:r>
    </w:p>
    <w:p w14:paraId="75C75849" w14:textId="535101E6" w:rsidR="00FF0941" w:rsidRDefault="00FF0941">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_Toc126570191 \h </w:instrText>
      </w:r>
      <w:r>
        <w:fldChar w:fldCharType="separate"/>
      </w:r>
      <w:r>
        <w:t>11</w:t>
      </w:r>
      <w:r>
        <w:fldChar w:fldCharType="end"/>
      </w:r>
    </w:p>
    <w:p w14:paraId="7B92DE01" w14:textId="166C9C9B" w:rsidR="00FF0941" w:rsidRDefault="00FF0941">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_Toc126570192 \h </w:instrText>
      </w:r>
      <w:r>
        <w:fldChar w:fldCharType="separate"/>
      </w:r>
      <w:r>
        <w:t>11</w:t>
      </w:r>
      <w:r>
        <w:fldChar w:fldCharType="end"/>
      </w:r>
    </w:p>
    <w:p w14:paraId="4C5BC55F" w14:textId="3E3FA2C0" w:rsidR="00FF0941" w:rsidRDefault="00FF0941">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_Toc126570193 \h </w:instrText>
      </w:r>
      <w:r>
        <w:fldChar w:fldCharType="separate"/>
      </w:r>
      <w:r>
        <w:t>11</w:t>
      </w:r>
      <w:r>
        <w:fldChar w:fldCharType="end"/>
      </w:r>
    </w:p>
    <w:p w14:paraId="77AFB4D6" w14:textId="6CBE4E95" w:rsidR="00FF0941" w:rsidRDefault="00FF0941">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_Toc126570194 \h </w:instrText>
      </w:r>
      <w:r>
        <w:fldChar w:fldCharType="separate"/>
      </w:r>
      <w:r>
        <w:t>11</w:t>
      </w:r>
      <w:r>
        <w:fldChar w:fldCharType="end"/>
      </w:r>
    </w:p>
    <w:p w14:paraId="2AB96217" w14:textId="7CD78114" w:rsidR="00FF0941" w:rsidRDefault="00FF0941">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_Toc126570195 \h </w:instrText>
      </w:r>
      <w:r>
        <w:fldChar w:fldCharType="separate"/>
      </w:r>
      <w:r>
        <w:t>11</w:t>
      </w:r>
      <w:r>
        <w:fldChar w:fldCharType="end"/>
      </w:r>
    </w:p>
    <w:p w14:paraId="24F4D902" w14:textId="61E1A3B1" w:rsidR="00FF0941" w:rsidRDefault="00FF0941">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_Toc126570196 \h </w:instrText>
      </w:r>
      <w:r>
        <w:fldChar w:fldCharType="separate"/>
      </w:r>
      <w:r>
        <w:t>11</w:t>
      </w:r>
      <w:r>
        <w:fldChar w:fldCharType="end"/>
      </w:r>
    </w:p>
    <w:p w14:paraId="6035F498" w14:textId="6CBAC63B" w:rsidR="00FF0941" w:rsidRDefault="00FF0941">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_Toc126570197 \h </w:instrText>
      </w:r>
      <w:r>
        <w:fldChar w:fldCharType="separate"/>
      </w:r>
      <w:r>
        <w:t>12</w:t>
      </w:r>
      <w:r>
        <w:fldChar w:fldCharType="end"/>
      </w:r>
    </w:p>
    <w:p w14:paraId="10F56761" w14:textId="342B960E" w:rsidR="00FF0941" w:rsidRDefault="00FF0941">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_Toc126570198 \h </w:instrText>
      </w:r>
      <w:r>
        <w:fldChar w:fldCharType="separate"/>
      </w:r>
      <w:r>
        <w:t>12</w:t>
      </w:r>
      <w:r>
        <w:fldChar w:fldCharType="end"/>
      </w:r>
    </w:p>
    <w:p w14:paraId="318BA6E4" w14:textId="4B79ADA4" w:rsidR="00FF0941" w:rsidRDefault="00FF0941">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_Toc126570199 \h </w:instrText>
      </w:r>
      <w:r>
        <w:fldChar w:fldCharType="separate"/>
      </w:r>
      <w:r>
        <w:t>12</w:t>
      </w:r>
      <w:r>
        <w:fldChar w:fldCharType="end"/>
      </w:r>
    </w:p>
    <w:p w14:paraId="558E4A93" w14:textId="6A0AF547" w:rsidR="00FF0941" w:rsidRDefault="00FF0941">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_Toc126570200 \h </w:instrText>
      </w:r>
      <w:r>
        <w:fldChar w:fldCharType="separate"/>
      </w:r>
      <w:r>
        <w:t>12</w:t>
      </w:r>
      <w:r>
        <w:fldChar w:fldCharType="end"/>
      </w:r>
    </w:p>
    <w:p w14:paraId="4ECFC9C2" w14:textId="104813FE" w:rsidR="00FF0941" w:rsidRDefault="00FF0941">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_Toc126570201 \h </w:instrText>
      </w:r>
      <w:r>
        <w:fldChar w:fldCharType="separate"/>
      </w:r>
      <w:r>
        <w:t>12</w:t>
      </w:r>
      <w:r>
        <w:fldChar w:fldCharType="end"/>
      </w:r>
    </w:p>
    <w:p w14:paraId="147C07F2" w14:textId="176E681C" w:rsidR="00FF0941" w:rsidRDefault="00FF0941">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_Toc126570202 \h </w:instrText>
      </w:r>
      <w:r>
        <w:fldChar w:fldCharType="separate"/>
      </w:r>
      <w:r>
        <w:t>12</w:t>
      </w:r>
      <w:r>
        <w:fldChar w:fldCharType="end"/>
      </w:r>
    </w:p>
    <w:p w14:paraId="75499B0A" w14:textId="0CB55198" w:rsidR="00FF0941" w:rsidRDefault="00FF0941">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_Toc126570203 \h </w:instrText>
      </w:r>
      <w:r>
        <w:fldChar w:fldCharType="separate"/>
      </w:r>
      <w:r>
        <w:t>12</w:t>
      </w:r>
      <w:r>
        <w:fldChar w:fldCharType="end"/>
      </w:r>
    </w:p>
    <w:p w14:paraId="23CDBD74" w14:textId="591C7684" w:rsidR="00FF0941" w:rsidRDefault="00FF0941">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_Toc126570204 \h </w:instrText>
      </w:r>
      <w:r>
        <w:fldChar w:fldCharType="separate"/>
      </w:r>
      <w:r>
        <w:t>12</w:t>
      </w:r>
      <w:r>
        <w:fldChar w:fldCharType="end"/>
      </w:r>
    </w:p>
    <w:p w14:paraId="26E9D77F" w14:textId="69E0FD97" w:rsidR="00FF0941" w:rsidRDefault="00FF0941">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_Toc126570205 \h </w:instrText>
      </w:r>
      <w:r>
        <w:fldChar w:fldCharType="separate"/>
      </w:r>
      <w:r>
        <w:t>12</w:t>
      </w:r>
      <w:r>
        <w:fldChar w:fldCharType="end"/>
      </w:r>
    </w:p>
    <w:p w14:paraId="73FCDA22" w14:textId="5662493B" w:rsidR="00FF0941" w:rsidRDefault="00FF0941">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_Toc126570206 \h </w:instrText>
      </w:r>
      <w:r>
        <w:fldChar w:fldCharType="separate"/>
      </w:r>
      <w:r>
        <w:t>12</w:t>
      </w:r>
      <w:r>
        <w:fldChar w:fldCharType="end"/>
      </w:r>
    </w:p>
    <w:p w14:paraId="464930A1" w14:textId="23BF2CC3" w:rsidR="00FF0941" w:rsidRDefault="00FF0941">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_Toc126570207 \h </w:instrText>
      </w:r>
      <w:r>
        <w:fldChar w:fldCharType="separate"/>
      </w:r>
      <w:r>
        <w:t>12</w:t>
      </w:r>
      <w:r>
        <w:fldChar w:fldCharType="end"/>
      </w:r>
    </w:p>
    <w:p w14:paraId="00DB6815" w14:textId="53454D31" w:rsidR="00FF0941" w:rsidRDefault="00FF0941">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_Toc126570208 \h </w:instrText>
      </w:r>
      <w:r>
        <w:fldChar w:fldCharType="separate"/>
      </w:r>
      <w:r>
        <w:t>12</w:t>
      </w:r>
      <w:r>
        <w:fldChar w:fldCharType="end"/>
      </w:r>
    </w:p>
    <w:p w14:paraId="7C34AE10" w14:textId="38A51813" w:rsidR="00FF0941" w:rsidRDefault="00FF0941">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_Toc126570209 \h </w:instrText>
      </w:r>
      <w:r>
        <w:fldChar w:fldCharType="separate"/>
      </w:r>
      <w:r>
        <w:t>12</w:t>
      </w:r>
      <w:r>
        <w:fldChar w:fldCharType="end"/>
      </w:r>
    </w:p>
    <w:p w14:paraId="0C06A41D" w14:textId="68F11B1C" w:rsidR="00FF0941" w:rsidRDefault="00FF0941">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_Toc126570210 \h </w:instrText>
      </w:r>
      <w:r>
        <w:fldChar w:fldCharType="separate"/>
      </w:r>
      <w:r>
        <w:t>12</w:t>
      </w:r>
      <w:r>
        <w:fldChar w:fldCharType="end"/>
      </w:r>
    </w:p>
    <w:p w14:paraId="75D294C5" w14:textId="329A8980" w:rsidR="00FF0941" w:rsidRDefault="00FF0941">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_Toc126570211 \h </w:instrText>
      </w:r>
      <w:r>
        <w:fldChar w:fldCharType="separate"/>
      </w:r>
      <w:r>
        <w:t>12</w:t>
      </w:r>
      <w:r>
        <w:fldChar w:fldCharType="end"/>
      </w:r>
    </w:p>
    <w:p w14:paraId="2AA2382A" w14:textId="36092D75" w:rsidR="00FF0941" w:rsidRDefault="00FF0941">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_Toc126570212 \h </w:instrText>
      </w:r>
      <w:r>
        <w:fldChar w:fldCharType="separate"/>
      </w:r>
      <w:r>
        <w:t>12</w:t>
      </w:r>
      <w:r>
        <w:fldChar w:fldCharType="end"/>
      </w:r>
    </w:p>
    <w:p w14:paraId="2C515AA2" w14:textId="26FEED52" w:rsidR="00FF0941" w:rsidRDefault="00FF0941">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_Toc126570213 \h </w:instrText>
      </w:r>
      <w:r>
        <w:fldChar w:fldCharType="separate"/>
      </w:r>
      <w:r>
        <w:t>12</w:t>
      </w:r>
      <w:r>
        <w:fldChar w:fldCharType="end"/>
      </w:r>
    </w:p>
    <w:p w14:paraId="480EB53E" w14:textId="6CB60905" w:rsidR="00FF0941" w:rsidRDefault="00FF0941">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_Toc126570214 \h </w:instrText>
      </w:r>
      <w:r>
        <w:fldChar w:fldCharType="separate"/>
      </w:r>
      <w:r>
        <w:t>12</w:t>
      </w:r>
      <w:r>
        <w:fldChar w:fldCharType="end"/>
      </w:r>
    </w:p>
    <w:p w14:paraId="774BF4CB" w14:textId="0C77817F" w:rsidR="00FF0941" w:rsidRDefault="00FF0941">
      <w:pPr>
        <w:pStyle w:val="TOC3"/>
        <w:rPr>
          <w:rFonts w:asciiTheme="minorHAnsi" w:hAnsiTheme="minorHAnsi" w:cstheme="minorBidi"/>
          <w:kern w:val="2"/>
          <w:sz w:val="21"/>
          <w:szCs w:val="22"/>
          <w:lang w:val="en-US" w:eastAsia="zh-CN"/>
        </w:rPr>
      </w:pPr>
      <w:r>
        <w:lastRenderedPageBreak/>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_Toc126570215 \h </w:instrText>
      </w:r>
      <w:r>
        <w:fldChar w:fldCharType="separate"/>
      </w:r>
      <w:r>
        <w:t>12</w:t>
      </w:r>
      <w:r>
        <w:fldChar w:fldCharType="end"/>
      </w:r>
    </w:p>
    <w:p w14:paraId="37FB17D1" w14:textId="49B3F564" w:rsidR="00FF0941" w:rsidRDefault="00FF0941">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_Toc126570216 \h </w:instrText>
      </w:r>
      <w:r>
        <w:fldChar w:fldCharType="separate"/>
      </w:r>
      <w:r>
        <w:t>12</w:t>
      </w:r>
      <w:r>
        <w:fldChar w:fldCharType="end"/>
      </w:r>
    </w:p>
    <w:p w14:paraId="36CD815F" w14:textId="403EAEB9" w:rsidR="00FF0941" w:rsidRDefault="00FF0941">
      <w:pPr>
        <w:pStyle w:val="TOC3"/>
        <w:rPr>
          <w:rFonts w:asciiTheme="minorHAnsi" w:hAnsiTheme="minorHAnsi" w:cstheme="minorBidi"/>
          <w:kern w:val="2"/>
          <w:sz w:val="21"/>
          <w:szCs w:val="22"/>
          <w:lang w:val="en-US" w:eastAsia="zh-CN"/>
        </w:rPr>
      </w:pPr>
      <w:r>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_Toc126570217 \h </w:instrText>
      </w:r>
      <w:r>
        <w:fldChar w:fldCharType="separate"/>
      </w:r>
      <w:r>
        <w:t>12</w:t>
      </w:r>
      <w:r>
        <w:fldChar w:fldCharType="end"/>
      </w:r>
    </w:p>
    <w:p w14:paraId="04E8E831" w14:textId="7594F0B6" w:rsidR="00FF0941" w:rsidRDefault="00FF0941">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_Toc126570218 \h </w:instrText>
      </w:r>
      <w:r>
        <w:fldChar w:fldCharType="separate"/>
      </w:r>
      <w:r>
        <w:t>12</w:t>
      </w:r>
      <w:r>
        <w:fldChar w:fldCharType="end"/>
      </w:r>
    </w:p>
    <w:p w14:paraId="762048A2" w14:textId="053FEB41" w:rsidR="00FF0941" w:rsidRDefault="00FF0941">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_Toc126570219 \h </w:instrText>
      </w:r>
      <w:r>
        <w:fldChar w:fldCharType="separate"/>
      </w:r>
      <w:r>
        <w:t>12</w:t>
      </w:r>
      <w:r>
        <w:fldChar w:fldCharType="end"/>
      </w:r>
    </w:p>
    <w:p w14:paraId="4F8F6ED4" w14:textId="007AEB0E" w:rsidR="00FF0941" w:rsidRDefault="00FF0941">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_Toc126570220 \h </w:instrText>
      </w:r>
      <w:r>
        <w:fldChar w:fldCharType="separate"/>
      </w:r>
      <w:r>
        <w:t>13</w:t>
      </w:r>
      <w:r>
        <w:fldChar w:fldCharType="end"/>
      </w:r>
    </w:p>
    <w:p w14:paraId="4C9B9E25" w14:textId="631ADFEE" w:rsidR="00FF0941" w:rsidRDefault="00FF0941">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_Toc126570221 \h </w:instrText>
      </w:r>
      <w:r>
        <w:fldChar w:fldCharType="separate"/>
      </w:r>
      <w:r>
        <w:t>13</w:t>
      </w:r>
      <w:r>
        <w:fldChar w:fldCharType="end"/>
      </w:r>
    </w:p>
    <w:p w14:paraId="090ED733" w14:textId="30441D03" w:rsidR="00FF0941" w:rsidRDefault="00FF0941">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_Toc126570222 \h </w:instrText>
      </w:r>
      <w:r>
        <w:fldChar w:fldCharType="separate"/>
      </w:r>
      <w:r>
        <w:t>13</w:t>
      </w:r>
      <w:r>
        <w:fldChar w:fldCharType="end"/>
      </w:r>
    </w:p>
    <w:p w14:paraId="19626645" w14:textId="3D61762E" w:rsidR="00FF0941" w:rsidRDefault="00FF0941">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_Toc126570223 \h </w:instrText>
      </w:r>
      <w:r>
        <w:fldChar w:fldCharType="separate"/>
      </w:r>
      <w:r>
        <w:t>13</w:t>
      </w:r>
      <w:r>
        <w:fldChar w:fldCharType="end"/>
      </w:r>
    </w:p>
    <w:p w14:paraId="6EFA1505" w14:textId="54C0BCCC" w:rsidR="00FF0941" w:rsidRDefault="00FF0941">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_Toc126570224 \h </w:instrText>
      </w:r>
      <w:r>
        <w:fldChar w:fldCharType="separate"/>
      </w:r>
      <w:r>
        <w:t>13</w:t>
      </w:r>
      <w:r>
        <w:fldChar w:fldCharType="end"/>
      </w:r>
    </w:p>
    <w:p w14:paraId="0B054440" w14:textId="2B00E9BB" w:rsidR="00FF0941" w:rsidRDefault="00FF0941">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_Toc126570225 \h </w:instrText>
      </w:r>
      <w:r>
        <w:fldChar w:fldCharType="separate"/>
      </w:r>
      <w:r>
        <w:t>13</w:t>
      </w:r>
      <w:r>
        <w:fldChar w:fldCharType="end"/>
      </w:r>
    </w:p>
    <w:p w14:paraId="64180039" w14:textId="4766E3AF" w:rsidR="00FF0941" w:rsidRDefault="00FF0941">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_Toc126570226 \h </w:instrText>
      </w:r>
      <w:r>
        <w:fldChar w:fldCharType="separate"/>
      </w:r>
      <w:r>
        <w:t>13</w:t>
      </w:r>
      <w:r>
        <w:fldChar w:fldCharType="end"/>
      </w:r>
    </w:p>
    <w:p w14:paraId="07CD74A9" w14:textId="2F3BEE22" w:rsidR="00FF0941" w:rsidRDefault="00FF0941">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_Toc126570227 \h </w:instrText>
      </w:r>
      <w:r>
        <w:fldChar w:fldCharType="separate"/>
      </w:r>
      <w:r>
        <w:t>13</w:t>
      </w:r>
      <w:r>
        <w:fldChar w:fldCharType="end"/>
      </w:r>
    </w:p>
    <w:p w14:paraId="700124B9" w14:textId="6683A574" w:rsidR="00FF0941" w:rsidRDefault="00FF0941">
      <w:pPr>
        <w:pStyle w:val="TOC1"/>
        <w:rPr>
          <w:rFonts w:asciiTheme="minorHAnsi" w:hAnsiTheme="minorHAnsi" w:cstheme="minorBidi"/>
          <w:kern w:val="2"/>
          <w:sz w:val="21"/>
          <w:szCs w:val="22"/>
          <w:lang w:val="en-US" w:eastAsia="zh-CN"/>
        </w:rPr>
      </w:pPr>
      <w:r>
        <w:t>Annex A:</w:t>
      </w:r>
      <w:r w:rsidRPr="00E70ED9">
        <w:rPr>
          <w:color w:val="0000FF"/>
          <w:lang w:eastAsia="zh-CN"/>
        </w:rPr>
        <w:t xml:space="preserve"> </w:t>
      </w:r>
      <w:r>
        <w:t>Change history</w:t>
      </w:r>
      <w:r>
        <w:tab/>
      </w:r>
      <w:r>
        <w:fldChar w:fldCharType="begin"/>
      </w:r>
      <w:r>
        <w:instrText xml:space="preserve"> PAGEREF _Toc126570228 \h </w:instrText>
      </w:r>
      <w:r>
        <w:fldChar w:fldCharType="separate"/>
      </w:r>
      <w:r>
        <w:t>13</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5" w:name="foreword"/>
      <w:bookmarkStart w:id="16" w:name="_Toc126570161"/>
      <w:bookmarkEnd w:id="15"/>
      <w:r w:rsidRPr="004D3578">
        <w:lastRenderedPageBreak/>
        <w:t>Foreword</w:t>
      </w:r>
      <w:bookmarkEnd w:id="16"/>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1"/>
        <w:ind w:left="1134" w:hanging="1134"/>
      </w:pPr>
      <w:bookmarkStart w:id="17" w:name="introduction"/>
      <w:bookmarkEnd w:id="17"/>
      <w:r w:rsidRPr="004D3578">
        <w:br w:type="page"/>
      </w:r>
      <w:bookmarkStart w:id="18" w:name="scope"/>
      <w:bookmarkStart w:id="19" w:name="_Toc126570162"/>
      <w:bookmarkEnd w:id="18"/>
      <w:r w:rsidR="00DB1B9D" w:rsidRPr="0087716F">
        <w:lastRenderedPageBreak/>
        <w:t>1</w:t>
      </w:r>
      <w:r w:rsidR="00DB1B9D" w:rsidRPr="0087716F">
        <w:tab/>
      </w:r>
      <w:r w:rsidRPr="004D3578">
        <w:t>Scope</w:t>
      </w:r>
      <w:bookmarkEnd w:id="19"/>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20" w:name="references"/>
      <w:bookmarkStart w:id="21" w:name="_Toc126570163"/>
      <w:bookmarkEnd w:id="20"/>
      <w:r w:rsidRPr="0087716F">
        <w:t>2</w:t>
      </w:r>
      <w:r w:rsidRPr="0087716F">
        <w:tab/>
      </w:r>
      <w:r w:rsidR="00080512" w:rsidRPr="004D3578">
        <w:t>References</w:t>
      </w:r>
      <w:bookmarkEnd w:id="21"/>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2" w:name="definitions"/>
      <w:bookmarkStart w:id="23" w:name="_Toc126570164"/>
      <w:bookmarkEnd w:id="22"/>
      <w:r w:rsidRPr="0087716F">
        <w:t>3</w:t>
      </w:r>
      <w:r w:rsidRPr="0087716F">
        <w:tab/>
      </w:r>
      <w:r w:rsidR="00080512" w:rsidRPr="004D3578">
        <w:t>Definitions</w:t>
      </w:r>
      <w:r w:rsidR="00602AEA">
        <w:t xml:space="preserve"> of terms, symbols and abbreviations</w:t>
      </w:r>
      <w:bookmarkEnd w:id="23"/>
    </w:p>
    <w:p w14:paraId="65CA711E" w14:textId="77777777" w:rsidR="00E24D5A" w:rsidRPr="00E24D5A" w:rsidRDefault="00E24D5A" w:rsidP="00B83E0C">
      <w:pPr>
        <w:pStyle w:val="2"/>
        <w:ind w:left="1134" w:hanging="1134"/>
      </w:pPr>
      <w:bookmarkStart w:id="24" w:name="_Toc36034739"/>
      <w:bookmarkStart w:id="25" w:name="_Toc42537334"/>
      <w:bookmarkStart w:id="26" w:name="_Toc46356399"/>
      <w:bookmarkStart w:id="27" w:name="_Toc52566313"/>
      <w:bookmarkStart w:id="28" w:name="_Toc72931400"/>
      <w:bookmarkStart w:id="29" w:name="_Toc73026065"/>
      <w:bookmarkStart w:id="30" w:name="_Toc97036034"/>
      <w:bookmarkStart w:id="31" w:name="_Toc97036401"/>
      <w:bookmarkStart w:id="32" w:name="_Toc101790674"/>
      <w:bookmarkStart w:id="33" w:name="_Toc106117052"/>
      <w:bookmarkStart w:id="34" w:name="_Toc126570165"/>
      <w:r w:rsidRPr="00E24D5A">
        <w:t>3.1</w:t>
      </w:r>
      <w:r w:rsidRPr="00E24D5A">
        <w:tab/>
        <w:t>Definitions</w:t>
      </w:r>
      <w:bookmarkEnd w:id="24"/>
      <w:bookmarkEnd w:id="25"/>
      <w:bookmarkEnd w:id="26"/>
      <w:bookmarkEnd w:id="27"/>
      <w:bookmarkEnd w:id="28"/>
      <w:bookmarkEnd w:id="29"/>
      <w:bookmarkEnd w:id="30"/>
      <w:bookmarkEnd w:id="31"/>
      <w:bookmarkEnd w:id="32"/>
      <w:bookmarkEnd w:id="33"/>
      <w:bookmarkEnd w:id="34"/>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5" w:name="_Toc36034740"/>
      <w:bookmarkStart w:id="36" w:name="_Toc42537335"/>
      <w:bookmarkStart w:id="37" w:name="_Toc46356400"/>
      <w:bookmarkStart w:id="38" w:name="_Toc52566314"/>
      <w:bookmarkStart w:id="39" w:name="_Toc72931401"/>
      <w:bookmarkStart w:id="40" w:name="_Toc73026066"/>
      <w:bookmarkStart w:id="41" w:name="_Toc97036035"/>
      <w:bookmarkStart w:id="42" w:name="_Toc97036402"/>
      <w:bookmarkStart w:id="43" w:name="_Toc101790675"/>
      <w:bookmarkStart w:id="44" w:name="_Toc106117053"/>
      <w:bookmarkStart w:id="45" w:name="_Toc126570166"/>
      <w:r w:rsidRPr="00584CCD">
        <w:t>3.2</w:t>
      </w:r>
      <w:r w:rsidRPr="00584CCD">
        <w:tab/>
        <w:t>Symbols</w:t>
      </w:r>
      <w:bookmarkEnd w:id="35"/>
      <w:bookmarkEnd w:id="36"/>
      <w:bookmarkEnd w:id="37"/>
      <w:bookmarkEnd w:id="38"/>
      <w:bookmarkEnd w:id="39"/>
      <w:bookmarkEnd w:id="40"/>
      <w:bookmarkEnd w:id="41"/>
      <w:bookmarkEnd w:id="42"/>
      <w:bookmarkEnd w:id="43"/>
      <w:bookmarkEnd w:id="44"/>
      <w:bookmarkEnd w:id="45"/>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6" w:name="_Toc36034741"/>
      <w:bookmarkStart w:id="47" w:name="_Toc42537336"/>
      <w:bookmarkStart w:id="48" w:name="_Toc46356401"/>
      <w:bookmarkStart w:id="49" w:name="_Toc52566315"/>
      <w:bookmarkStart w:id="50" w:name="_Toc72931402"/>
      <w:bookmarkStart w:id="51" w:name="_Toc73026067"/>
      <w:bookmarkStart w:id="52" w:name="_Toc97036036"/>
      <w:bookmarkStart w:id="53" w:name="_Toc97036403"/>
      <w:bookmarkStart w:id="54" w:name="_Toc101790676"/>
      <w:bookmarkStart w:id="55" w:name="_Toc106117054"/>
      <w:bookmarkStart w:id="56" w:name="_Toc126570167"/>
      <w:r w:rsidRPr="00DC3DF2">
        <w:t>3.3</w:t>
      </w:r>
      <w:r w:rsidRPr="00DC3DF2">
        <w:tab/>
        <w:t>Abbreviations</w:t>
      </w:r>
      <w:bookmarkEnd w:id="46"/>
      <w:bookmarkEnd w:id="47"/>
      <w:bookmarkEnd w:id="48"/>
      <w:bookmarkEnd w:id="49"/>
      <w:bookmarkEnd w:id="50"/>
      <w:bookmarkEnd w:id="51"/>
      <w:bookmarkEnd w:id="52"/>
      <w:bookmarkEnd w:id="53"/>
      <w:bookmarkEnd w:id="54"/>
      <w:bookmarkEnd w:id="55"/>
      <w:bookmarkEnd w:id="56"/>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7"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7"/>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8" w:name="OLE_LINK87"/>
      <w:r w:rsidRPr="0087716F">
        <w:t>NR</w:t>
      </w:r>
      <w:r w:rsidRPr="0087716F">
        <w:tab/>
        <w:t>New Radio</w:t>
      </w:r>
    </w:p>
    <w:bookmarkEnd w:id="58"/>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9" w:name="OLE_LINK86"/>
      <w:r w:rsidRPr="0087716F">
        <w:rPr>
          <w:lang w:eastAsia="zh-CN"/>
        </w:rPr>
        <w:t>PRB</w:t>
      </w:r>
      <w:r w:rsidRPr="0087716F">
        <w:rPr>
          <w:lang w:eastAsia="zh-CN"/>
        </w:rPr>
        <w:tab/>
      </w:r>
      <w:r w:rsidRPr="0087716F">
        <w:t>Physical Resource Block</w:t>
      </w:r>
      <w:bookmarkEnd w:id="59"/>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77777777" w:rsidR="00DC3DF2" w:rsidRPr="00DC3DF2" w:rsidRDefault="00DC3DF2" w:rsidP="007E2E1C">
      <w:pPr>
        <w:pStyle w:val="1"/>
        <w:ind w:left="1134" w:hanging="1134"/>
      </w:pPr>
      <w:bookmarkStart w:id="60" w:name="clause4"/>
      <w:bookmarkStart w:id="61" w:name="_Toc36034742"/>
      <w:bookmarkStart w:id="62" w:name="_Toc42537337"/>
      <w:bookmarkStart w:id="63" w:name="_Toc46356402"/>
      <w:bookmarkStart w:id="64" w:name="_Toc52566316"/>
      <w:bookmarkStart w:id="65" w:name="_Toc72931403"/>
      <w:bookmarkStart w:id="66" w:name="_Toc73026068"/>
      <w:bookmarkStart w:id="67" w:name="_Toc97036037"/>
      <w:bookmarkStart w:id="68" w:name="_Toc97036404"/>
      <w:bookmarkStart w:id="69" w:name="_Toc101790677"/>
      <w:bookmarkStart w:id="70" w:name="_Toc106117055"/>
      <w:bookmarkStart w:id="71" w:name="_Toc126570168"/>
      <w:bookmarkEnd w:id="60"/>
      <w:r w:rsidRPr="00DC3DF2">
        <w:t>4</w:t>
      </w:r>
      <w:r w:rsidRPr="00DC3DF2">
        <w:tab/>
        <w:t>Background</w:t>
      </w:r>
      <w:bookmarkEnd w:id="61"/>
      <w:bookmarkEnd w:id="62"/>
      <w:bookmarkEnd w:id="63"/>
      <w:bookmarkEnd w:id="64"/>
      <w:bookmarkEnd w:id="65"/>
      <w:bookmarkEnd w:id="66"/>
      <w:bookmarkEnd w:id="67"/>
      <w:bookmarkEnd w:id="68"/>
      <w:bookmarkEnd w:id="69"/>
      <w:bookmarkEnd w:id="70"/>
      <w:bookmarkEnd w:id="71"/>
    </w:p>
    <w:p w14:paraId="6B72C21C" w14:textId="77777777" w:rsidR="00101A1E" w:rsidRPr="00101A1E" w:rsidRDefault="00101A1E" w:rsidP="00EC647F">
      <w:pPr>
        <w:pStyle w:val="2"/>
        <w:ind w:left="1134" w:hanging="1134"/>
      </w:pPr>
      <w:bookmarkStart w:id="72" w:name="_Toc36034743"/>
      <w:bookmarkStart w:id="73" w:name="_Toc42537338"/>
      <w:bookmarkStart w:id="74" w:name="_Toc46356403"/>
      <w:bookmarkStart w:id="75" w:name="_Toc52566317"/>
      <w:bookmarkStart w:id="76" w:name="_Toc72931404"/>
      <w:bookmarkStart w:id="77" w:name="_Toc73026069"/>
      <w:bookmarkStart w:id="78" w:name="_Toc97036038"/>
      <w:bookmarkStart w:id="79" w:name="_Toc97036405"/>
      <w:bookmarkStart w:id="80" w:name="_Toc101790678"/>
      <w:bookmarkStart w:id="81" w:name="_Toc106117056"/>
      <w:bookmarkStart w:id="82" w:name="_Toc126570169"/>
      <w:r w:rsidRPr="00101A1E">
        <w:t>4.1</w:t>
      </w:r>
      <w:r w:rsidRPr="00101A1E">
        <w:tab/>
        <w:t>Justification</w:t>
      </w:r>
      <w:bookmarkEnd w:id="72"/>
      <w:bookmarkEnd w:id="73"/>
      <w:bookmarkEnd w:id="74"/>
      <w:bookmarkEnd w:id="75"/>
      <w:bookmarkEnd w:id="76"/>
      <w:bookmarkEnd w:id="77"/>
      <w:bookmarkEnd w:id="78"/>
      <w:bookmarkEnd w:id="79"/>
      <w:bookmarkEnd w:id="80"/>
      <w:bookmarkEnd w:id="81"/>
      <w:bookmarkEnd w:id="82"/>
    </w:p>
    <w:p w14:paraId="2C8DA1A9" w14:textId="77777777"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7777777"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77777777"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sidelink data rate </w:t>
      </w:r>
    </w:p>
    <w:p w14:paraId="1F1BCC7B" w14:textId="77777777"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Support of new carrier frequencies for sidelink</w:t>
      </w:r>
    </w:p>
    <w:p w14:paraId="08805B4F" w14:textId="77777777"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77777777"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t>
      </w:r>
      <w:r w:rsidRPr="00420B53">
        <w:rPr>
          <w:rStyle w:val="aa"/>
          <w:rFonts w:ascii="Times" w:hAnsi="Times" w:cs="Times"/>
          <w:i w:val="0"/>
        </w:rPr>
        <w:lastRenderedPageBreak/>
        <w:t>without negatively impacting the operation of each technology. This requirement was also mentioned as part of the input from 5G Automotive Association to the Rel-18 RAN Workshop.</w:t>
      </w:r>
    </w:p>
    <w:p w14:paraId="6EFF8788" w14:textId="77777777" w:rsidR="00A557A8" w:rsidRPr="00A557A8" w:rsidRDefault="00A557A8" w:rsidP="00EC647F">
      <w:pPr>
        <w:pStyle w:val="2"/>
        <w:ind w:left="1134" w:hanging="1134"/>
      </w:pPr>
      <w:bookmarkStart w:id="83" w:name="_Toc36034744"/>
      <w:bookmarkStart w:id="84" w:name="_Toc42537339"/>
      <w:bookmarkStart w:id="85" w:name="_Toc46356404"/>
      <w:bookmarkStart w:id="86" w:name="_Toc52566318"/>
      <w:bookmarkStart w:id="87" w:name="_Toc72931405"/>
      <w:bookmarkStart w:id="88" w:name="_Toc73026070"/>
      <w:bookmarkStart w:id="89" w:name="_Toc97036039"/>
      <w:bookmarkStart w:id="90" w:name="_Toc97036406"/>
      <w:bookmarkStart w:id="91" w:name="_Toc101790679"/>
      <w:bookmarkStart w:id="92" w:name="_Toc106117057"/>
      <w:bookmarkStart w:id="93" w:name="_Toc126570170"/>
      <w:r w:rsidRPr="00A557A8">
        <w:t>4.2</w:t>
      </w:r>
      <w:r w:rsidRPr="00A557A8">
        <w:tab/>
        <w:t>Objective</w:t>
      </w:r>
      <w:bookmarkEnd w:id="83"/>
      <w:bookmarkEnd w:id="84"/>
      <w:bookmarkEnd w:id="85"/>
      <w:bookmarkEnd w:id="86"/>
      <w:bookmarkEnd w:id="87"/>
      <w:bookmarkEnd w:id="88"/>
      <w:bookmarkEnd w:id="89"/>
      <w:bookmarkEnd w:id="90"/>
      <w:bookmarkEnd w:id="91"/>
      <w:bookmarkEnd w:id="92"/>
      <w:bookmarkEnd w:id="93"/>
    </w:p>
    <w:p w14:paraId="5BFF5947" w14:textId="77777777" w:rsidR="0038116C" w:rsidRPr="003A2683" w:rsidRDefault="0038116C" w:rsidP="00F45F17">
      <w:pPr>
        <w:spacing w:after="0"/>
        <w:rPr>
          <w:b/>
          <w:u w:val="single"/>
        </w:rPr>
      </w:pPr>
      <w:r w:rsidRPr="003A2683">
        <w:rPr>
          <w:b/>
          <w:u w:val="single"/>
        </w:rPr>
        <w:t>Objective of SI or Core part WI or Testing part WI</w:t>
      </w:r>
    </w:p>
    <w:p w14:paraId="6E10CFC8" w14:textId="77777777" w:rsidR="0038116C" w:rsidRPr="00136DCA" w:rsidRDefault="0038116C" w:rsidP="0038116C">
      <w:pPr>
        <w:numPr>
          <w:ilvl w:val="0"/>
          <w:numId w:val="7"/>
        </w:numPr>
        <w:overflowPunct w:val="0"/>
        <w:autoSpaceDE w:val="0"/>
        <w:autoSpaceDN w:val="0"/>
        <w:adjustRightInd w:val="0"/>
        <w:spacing w:before="120" w:after="0"/>
        <w:ind w:left="426" w:hanging="284"/>
        <w:textAlignment w:val="baseline"/>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RAN#99</w:t>
      </w:r>
      <w:r w:rsidRPr="00136DCA">
        <w:rPr>
          <w:rFonts w:ascii="Times" w:hAnsi="Times" w:cs="Times"/>
        </w:rPr>
        <w:t>)</w:t>
      </w:r>
    </w:p>
    <w:p w14:paraId="16002771" w14:textId="77777777" w:rsidR="0038116C" w:rsidRPr="00136DCA"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1EF5D03A" w14:textId="77777777" w:rsidR="0038116C" w:rsidRPr="00136DCA"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5742010F" w14:textId="77777777" w:rsidR="0038116C" w:rsidRPr="00136DCA"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1A2F7AF0" w14:textId="77777777" w:rsidR="0038116C" w:rsidRPr="00136DCA"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2A8BFE8A" w14:textId="77777777" w:rsidR="0038116C" w:rsidRPr="00136DCA" w:rsidRDefault="0038116C" w:rsidP="0038116C">
      <w:pPr>
        <w:numPr>
          <w:ilvl w:val="1"/>
          <w:numId w:val="5"/>
        </w:numPr>
        <w:overflowPunct w:val="0"/>
        <w:autoSpaceDE w:val="0"/>
        <w:autoSpaceDN w:val="0"/>
        <w:adjustRightInd w:val="0"/>
        <w:spacing w:before="60" w:after="60"/>
        <w:ind w:left="1418" w:hanging="284"/>
        <w:textAlignment w:val="baseline"/>
        <w:rPr>
          <w:rFonts w:ascii="Times" w:hAnsi="Times" w:cs="Times"/>
          <w:lang w:eastAsia="ko-KR"/>
        </w:rPr>
      </w:pPr>
      <w:bookmarkStart w:id="94"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94"/>
      <w:r w:rsidRPr="00136DCA">
        <w:rPr>
          <w:rFonts w:ascii="Times" w:hAnsi="Times" w:cs="Times"/>
          <w:lang w:eastAsia="ko-KR"/>
        </w:rPr>
        <w:t xml:space="preserve"> (when SL-HARQ is enabled in SCI)</w:t>
      </w:r>
    </w:p>
    <w:p w14:paraId="57B0B432" w14:textId="77777777" w:rsidR="0038116C" w:rsidRDefault="0038116C" w:rsidP="0038116C">
      <w:pPr>
        <w:numPr>
          <w:ilvl w:val="0"/>
          <w:numId w:val="7"/>
        </w:numPr>
        <w:overflowPunct w:val="0"/>
        <w:autoSpaceDE w:val="0"/>
        <w:autoSpaceDN w:val="0"/>
        <w:adjustRightInd w:val="0"/>
        <w:spacing w:before="120" w:after="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30FDC79E" w14:textId="77777777" w:rsidR="0038116C" w:rsidRPr="00420B53"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12DFCFFE" w14:textId="77777777" w:rsidR="0038116C" w:rsidRDefault="0038116C" w:rsidP="0038116C">
      <w:pPr>
        <w:numPr>
          <w:ilvl w:val="1"/>
          <w:numId w:val="5"/>
        </w:numPr>
        <w:overflowPunct w:val="0"/>
        <w:autoSpaceDE w:val="0"/>
        <w:autoSpaceDN w:val="0"/>
        <w:adjustRightInd w:val="0"/>
        <w:spacing w:before="60" w:after="60"/>
        <w:ind w:left="1418" w:hanging="284"/>
        <w:textAlignment w:val="baseline"/>
        <w:rPr>
          <w:rFonts w:ascii="Times" w:hAnsi="Times" w:cs="Times"/>
          <w:lang w:eastAsia="ko-KR"/>
        </w:rPr>
      </w:pPr>
      <w:bookmarkStart w:id="95"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F3B03B7" w14:textId="77777777" w:rsidR="0038116C" w:rsidRPr="00B248A5" w:rsidRDefault="0038116C" w:rsidP="0038116C">
      <w:pPr>
        <w:numPr>
          <w:ilvl w:val="2"/>
          <w:numId w:val="5"/>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95"/>
    </w:p>
    <w:p w14:paraId="060A3F0D" w14:textId="77777777" w:rsidR="0038116C" w:rsidRPr="00B248A5" w:rsidRDefault="0038116C" w:rsidP="0038116C">
      <w:pPr>
        <w:numPr>
          <w:ilvl w:val="2"/>
          <w:numId w:val="5"/>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22198B5" w14:textId="77777777" w:rsidR="0038116C" w:rsidRPr="00B248A5"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bookmarkStart w:id="96" w:name="_Hlk89917101"/>
      <w:r w:rsidRPr="00B248A5">
        <w:rPr>
          <w:rFonts w:ascii="Times" w:hAnsi="Times" w:cs="Times"/>
          <w:lang w:eastAsia="ko-KR"/>
        </w:rPr>
        <w:t>Physical channel design framework: Required changes to NR sidelink physical channel structures and procedures to operate on unlicensed spectrum</w:t>
      </w:r>
      <w:bookmarkEnd w:id="96"/>
    </w:p>
    <w:p w14:paraId="6DEC406D" w14:textId="77777777" w:rsidR="0038116C" w:rsidRPr="00B248A5" w:rsidRDefault="0038116C" w:rsidP="0038116C">
      <w:pPr>
        <w:numPr>
          <w:ilvl w:val="1"/>
          <w:numId w:val="5"/>
        </w:numPr>
        <w:overflowPunct w:val="0"/>
        <w:autoSpaceDE w:val="0"/>
        <w:autoSpaceDN w:val="0"/>
        <w:adjustRightInd w:val="0"/>
        <w:spacing w:before="60" w:after="60"/>
        <w:ind w:left="1418" w:hanging="284"/>
        <w:textAlignment w:val="baseline"/>
        <w:rPr>
          <w:rFonts w:ascii="Times" w:hAnsi="Times" w:cs="Times"/>
          <w:lang w:eastAsia="ko-KR"/>
        </w:rPr>
      </w:pPr>
      <w:bookmarkStart w:id="97" w:name="_Hlk89917118"/>
      <w:r w:rsidRPr="00B248A5">
        <w:rPr>
          <w:rFonts w:ascii="Times" w:hAnsi="Times" w:cs="Times"/>
          <w:lang w:eastAsia="ko-KR"/>
        </w:rPr>
        <w:t xml:space="preserve">The existing NR sidelink and NR-U channel structure shall be reused </w:t>
      </w:r>
      <w:bookmarkEnd w:id="97"/>
      <w:r w:rsidRPr="00B248A5">
        <w:rPr>
          <w:rFonts w:ascii="Times" w:hAnsi="Times" w:cs="Times"/>
          <w:lang w:eastAsia="ko-KR"/>
        </w:rPr>
        <w:t>as the baseline.</w:t>
      </w:r>
    </w:p>
    <w:p w14:paraId="1B708C49" w14:textId="77777777" w:rsidR="0038116C" w:rsidRPr="00B248A5"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bookmarkStart w:id="98" w:name="_Hlk89917140"/>
      <w:r w:rsidRPr="00B248A5">
        <w:rPr>
          <w:rFonts w:ascii="Times" w:hAnsi="Times" w:cs="Times"/>
          <w:lang w:eastAsia="ko-KR"/>
        </w:rPr>
        <w:t>No specific enhancements for existing NR SL feature</w:t>
      </w:r>
      <w:bookmarkEnd w:id="98"/>
    </w:p>
    <w:p w14:paraId="47C29B92" w14:textId="77777777" w:rsidR="0038116C"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99" w:name="_Hlk89917215"/>
      <w:r w:rsidRPr="00B248A5">
        <w:rPr>
          <w:rFonts w:ascii="Times" w:hAnsi="Times" w:cs="Times"/>
          <w:lang w:eastAsia="ko-KR"/>
        </w:rPr>
        <w:t>.</w:t>
      </w:r>
      <w:bookmarkEnd w:id="99"/>
    </w:p>
    <w:p w14:paraId="0FD6FBB8" w14:textId="77777777" w:rsidR="0038116C" w:rsidRPr="00B248A5"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458386DA" w14:textId="77777777" w:rsidR="0038116C" w:rsidRPr="00420B53" w:rsidRDefault="0038116C" w:rsidP="0038116C">
      <w:pPr>
        <w:numPr>
          <w:ilvl w:val="0"/>
          <w:numId w:val="7"/>
        </w:numPr>
        <w:overflowPunct w:val="0"/>
        <w:autoSpaceDE w:val="0"/>
        <w:autoSpaceDN w:val="0"/>
        <w:adjustRightInd w:val="0"/>
        <w:spacing w:before="120" w:after="0"/>
        <w:ind w:left="426" w:hanging="284"/>
        <w:textAlignment w:val="baseline"/>
        <w:rPr>
          <w:rFonts w:ascii="Times" w:hAnsi="Times" w:cs="Times"/>
        </w:rPr>
      </w:pPr>
      <w:bookmarkStart w:id="100" w:name="_Hlk89917254"/>
      <w:r w:rsidRPr="00420B53">
        <w:rPr>
          <w:rFonts w:ascii="Times" w:hAnsi="Times" w:cs="Times"/>
          <w:iCs/>
        </w:rPr>
        <w:t>Study enhanced sidelink operation on FR2 licensed spectrum [RAN1, RAN2]</w:t>
      </w:r>
      <w:bookmarkEnd w:id="100"/>
    </w:p>
    <w:p w14:paraId="61D93E32" w14:textId="77777777" w:rsidR="0038116C" w:rsidRPr="0088723B"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bookmarkStart w:id="101"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101"/>
      <w:r>
        <w:rPr>
          <w:rFonts w:ascii="Times" w:hAnsi="Times" w:cs="Times"/>
          <w:lang w:eastAsia="ko-KR"/>
        </w:rPr>
        <w:t xml:space="preserve"> in 4Q 2022. [RAN1]</w:t>
      </w:r>
    </w:p>
    <w:p w14:paraId="6633FEAB" w14:textId="77777777" w:rsidR="0038116C" w:rsidRPr="005F1EAA"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lang w:eastAsia="ko-KR"/>
        </w:rPr>
      </w:pPr>
      <w:bookmarkStart w:id="102"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102"/>
      <w:r>
        <w:rPr>
          <w:rFonts w:ascii="Times" w:hAnsi="Times" w:cs="Times"/>
          <w:iCs/>
          <w:lang w:eastAsia="ko-KR"/>
        </w:rPr>
        <w:t xml:space="preserve"> [RAN1, RAN2]</w:t>
      </w:r>
    </w:p>
    <w:p w14:paraId="73BDE5A5" w14:textId="77777777" w:rsidR="0038116C" w:rsidRPr="006D68C5" w:rsidRDefault="0038116C" w:rsidP="0038116C">
      <w:pPr>
        <w:numPr>
          <w:ilvl w:val="1"/>
          <w:numId w:val="5"/>
        </w:numPr>
        <w:overflowPunct w:val="0"/>
        <w:autoSpaceDE w:val="0"/>
        <w:autoSpaceDN w:val="0"/>
        <w:adjustRightInd w:val="0"/>
        <w:spacing w:before="60" w:after="60"/>
        <w:textAlignment w:val="baseline"/>
        <w:rPr>
          <w:rFonts w:ascii="Times" w:hAnsi="Times" w:cs="Times"/>
          <w:lang w:eastAsia="ko-KR"/>
        </w:rPr>
      </w:pPr>
      <w:bookmarkStart w:id="103" w:name="_Hlk89917309"/>
      <w:r>
        <w:rPr>
          <w:rFonts w:ascii="Times" w:hAnsi="Times" w:cs="Times"/>
          <w:lang w:eastAsia="ko-KR"/>
        </w:rPr>
        <w:t>Beam management in FR2 licensed spectrum considers sidelink unicast communication only.</w:t>
      </w:r>
      <w:bookmarkEnd w:id="103"/>
    </w:p>
    <w:p w14:paraId="571FF0FD" w14:textId="77777777" w:rsidR="0038116C" w:rsidRPr="006D68C5" w:rsidRDefault="0038116C" w:rsidP="0038116C">
      <w:pPr>
        <w:numPr>
          <w:ilvl w:val="0"/>
          <w:numId w:val="7"/>
        </w:numPr>
        <w:overflowPunct w:val="0"/>
        <w:autoSpaceDE w:val="0"/>
        <w:autoSpaceDN w:val="0"/>
        <w:adjustRightInd w:val="0"/>
        <w:spacing w:before="120" w:after="0"/>
        <w:ind w:left="426" w:hanging="284"/>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7F6CF219" w14:textId="77777777" w:rsidR="0038116C" w:rsidRPr="00C94CDD"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1190A145" w14:textId="77777777" w:rsidR="0038116C" w:rsidRPr="00477FA8" w:rsidRDefault="0038116C" w:rsidP="0038116C">
      <w:pPr>
        <w:numPr>
          <w:ilvl w:val="0"/>
          <w:numId w:val="5"/>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74879507" w14:textId="77777777" w:rsidR="0038116C" w:rsidRDefault="0038116C" w:rsidP="0038116C">
      <w:pPr>
        <w:numPr>
          <w:ilvl w:val="0"/>
          <w:numId w:val="7"/>
        </w:numPr>
        <w:overflowPunct w:val="0"/>
        <w:autoSpaceDE w:val="0"/>
        <w:autoSpaceDN w:val="0"/>
        <w:adjustRightInd w:val="0"/>
        <w:spacing w:before="120" w:after="0"/>
        <w:ind w:left="426" w:hanging="284"/>
        <w:textAlignment w:val="baseline"/>
        <w:rPr>
          <w:rFonts w:ascii="Times" w:hAnsi="Times" w:cs="Times"/>
          <w:iCs/>
          <w:lang w:eastAsia="ko-KR"/>
        </w:rPr>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r w:rsidRPr="00450B0D">
        <w:rPr>
          <w:rFonts w:ascii="Times" w:hAnsi="Times" w:cs="Times"/>
          <w:iCs/>
          <w:lang w:eastAsia="ko-KR"/>
        </w:rPr>
        <w:t>sidelink frequency bands for single-carrier operation and frequency band combinations for carrier aggregation operation [RAN4]</w:t>
      </w:r>
    </w:p>
    <w:p w14:paraId="106D19E4" w14:textId="77777777" w:rsidR="0038116C" w:rsidRDefault="0038116C" w:rsidP="0038116C">
      <w:pPr>
        <w:numPr>
          <w:ilvl w:val="0"/>
          <w:numId w:val="5"/>
        </w:numPr>
        <w:overflowPunct w:val="0"/>
        <w:autoSpaceDE w:val="0"/>
        <w:autoSpaceDN w:val="0"/>
        <w:adjustRightInd w:val="0"/>
        <w:spacing w:before="60" w:after="60"/>
        <w:textAlignment w:val="baseline"/>
        <w:rPr>
          <w:rFonts w:ascii="Times" w:hAnsi="Times" w:cs="Times"/>
          <w:iCs/>
          <w:lang w:eastAsia="ko-KR"/>
        </w:rPr>
      </w:pPr>
      <w:r w:rsidRPr="00450B0D">
        <w:rPr>
          <w:rFonts w:ascii="Times" w:hAnsi="Times" w:cs="Times"/>
          <w:iCs/>
          <w:lang w:eastAsia="ko-KR"/>
        </w:rPr>
        <w:t>The exact frequency bands for both licensed and ITS-dedicated spectrum in FR1 and FR2 are to be determined based on company input during the WI.</w:t>
      </w:r>
    </w:p>
    <w:p w14:paraId="44870C7B" w14:textId="77777777" w:rsidR="0038116C" w:rsidRDefault="0038116C" w:rsidP="0038116C">
      <w:pPr>
        <w:numPr>
          <w:ilvl w:val="0"/>
          <w:numId w:val="5"/>
        </w:numPr>
        <w:overflowPunct w:val="0"/>
        <w:autoSpaceDE w:val="0"/>
        <w:autoSpaceDN w:val="0"/>
        <w:adjustRightInd w:val="0"/>
        <w:spacing w:before="60" w:after="60"/>
        <w:textAlignment w:val="baseline"/>
        <w:rPr>
          <w:rFonts w:ascii="Times" w:hAnsi="Times" w:cs="Times"/>
          <w:iCs/>
          <w:lang w:eastAsia="ko-KR"/>
        </w:rPr>
      </w:pPr>
      <w:r w:rsidRPr="00450B0D">
        <w:rPr>
          <w:rFonts w:ascii="Times" w:hAnsi="Times" w:cs="Times"/>
          <w:iCs/>
          <w:lang w:eastAsia="ko-KR"/>
        </w:rPr>
        <w:t xml:space="preserve">The exact frequency band combinations for both </w:t>
      </w:r>
      <w:r>
        <w:rPr>
          <w:rFonts w:ascii="Times" w:hAnsi="Times" w:cs="Times"/>
          <w:iCs/>
          <w:lang w:eastAsia="ko-KR"/>
        </w:rPr>
        <w:t xml:space="preserve">FR1 </w:t>
      </w:r>
      <w:r w:rsidRPr="00450B0D">
        <w:rPr>
          <w:rFonts w:ascii="Times" w:hAnsi="Times" w:cs="Times"/>
          <w:iCs/>
          <w:lang w:eastAsia="ko-KR"/>
        </w:rPr>
        <w:t>licensed and ITS-dedicated spectrum are to be determined based on company input during the WI.</w:t>
      </w:r>
    </w:p>
    <w:p w14:paraId="0BF69D8F" w14:textId="77777777" w:rsidR="0038116C" w:rsidRDefault="0038116C" w:rsidP="0038116C">
      <w:pPr>
        <w:numPr>
          <w:ilvl w:val="0"/>
          <w:numId w:val="5"/>
        </w:numPr>
        <w:overflowPunct w:val="0"/>
        <w:autoSpaceDE w:val="0"/>
        <w:autoSpaceDN w:val="0"/>
        <w:adjustRightInd w:val="0"/>
        <w:spacing w:before="60" w:after="60"/>
        <w:textAlignment w:val="baseline"/>
        <w:rPr>
          <w:rFonts w:ascii="Times" w:hAnsi="Times" w:cs="Times"/>
          <w:iCs/>
          <w:lang w:eastAsia="ko-KR"/>
        </w:rPr>
      </w:pPr>
      <w:r w:rsidRPr="00420B53">
        <w:rPr>
          <w:rFonts w:ascii="Times" w:hAnsi="Times" w:cs="Times"/>
          <w:lang w:eastAsia="ko-KR"/>
        </w:rPr>
        <w:t xml:space="preserve">Frequency bands for the unlicensed spectrum in FR1 are </w:t>
      </w:r>
      <w:r>
        <w:rPr>
          <w:rFonts w:ascii="Times" w:hAnsi="Times" w:cs="Times"/>
          <w:lang w:eastAsia="ko-KR"/>
        </w:rPr>
        <w:t xml:space="preserve">[n46 and n96/n102] (i.e., </w:t>
      </w:r>
      <w:r w:rsidRPr="00420B53">
        <w:rPr>
          <w:rFonts w:ascii="Times" w:hAnsi="Times" w:cs="Times"/>
          <w:lang w:eastAsia="ko-KR"/>
        </w:rPr>
        <w:t>5GHz and 6GHz</w:t>
      </w:r>
      <w:r>
        <w:rPr>
          <w:rFonts w:ascii="Times" w:hAnsi="Times" w:cs="Times"/>
          <w:lang w:eastAsia="ko-KR"/>
        </w:rPr>
        <w:t>) in accordance with corresponding national regulatory requirements.</w:t>
      </w:r>
    </w:p>
    <w:p w14:paraId="0F072662" w14:textId="77777777" w:rsidR="0038116C" w:rsidRDefault="0038116C" w:rsidP="0038116C">
      <w:pPr>
        <w:numPr>
          <w:ilvl w:val="0"/>
          <w:numId w:val="5"/>
        </w:numPr>
        <w:overflowPunct w:val="0"/>
        <w:autoSpaceDE w:val="0"/>
        <w:autoSpaceDN w:val="0"/>
        <w:adjustRightInd w:val="0"/>
        <w:spacing w:before="60" w:after="60"/>
        <w:textAlignment w:val="baseline"/>
        <w:rPr>
          <w:rFonts w:ascii="Times" w:hAnsi="Times" w:cs="Times"/>
          <w:iCs/>
          <w:lang w:eastAsia="ko-KR"/>
        </w:rPr>
      </w:pPr>
      <w:r w:rsidRPr="00450B0D">
        <w:rPr>
          <w:rFonts w:ascii="Times" w:hAnsi="Times" w:cs="Times"/>
          <w:iCs/>
          <w:lang w:eastAsia="ko-KR"/>
        </w:rPr>
        <w:lastRenderedPageBreak/>
        <w:t>Support of new sidelink frequency bands and band combinations should ensure coexistence between sidelink and Uu interface in the same and adjacent channels in licensed spectrum.</w:t>
      </w:r>
    </w:p>
    <w:p w14:paraId="20583041" w14:textId="77777777" w:rsidR="0038116C" w:rsidRDefault="0038116C" w:rsidP="0038116C">
      <w:pPr>
        <w:numPr>
          <w:ilvl w:val="0"/>
          <w:numId w:val="7"/>
        </w:numPr>
        <w:overflowPunct w:val="0"/>
        <w:autoSpaceDE w:val="0"/>
        <w:autoSpaceDN w:val="0"/>
        <w:adjustRightInd w:val="0"/>
        <w:spacing w:before="120" w:after="0"/>
        <w:ind w:left="426" w:hanging="284"/>
        <w:textAlignment w:val="baseline"/>
        <w:rPr>
          <w:rFonts w:ascii="Times" w:hAnsi="Times" w:cs="Times"/>
          <w:iCs/>
          <w:lang w:eastAsia="ko-KR"/>
        </w:rPr>
      </w:pPr>
      <w:r w:rsidRPr="00450B0D">
        <w:rPr>
          <w:rFonts w:ascii="Times" w:hAnsi="Times" w:cs="Times"/>
          <w:iCs/>
          <w:lang w:eastAsia="ko-KR"/>
        </w:rPr>
        <w:t>UE RRM core requirement for the new features introduced in this WI [RAN4]</w:t>
      </w:r>
    </w:p>
    <w:p w14:paraId="723FFF5B" w14:textId="77777777" w:rsidR="0038116C" w:rsidRPr="006D68C5" w:rsidRDefault="0038116C" w:rsidP="0038116C">
      <w:pPr>
        <w:spacing w:before="120" w:after="0"/>
        <w:rPr>
          <w:rFonts w:ascii="Times" w:hAnsi="Times" w:cs="Times"/>
          <w:iCs/>
          <w:lang w:eastAsia="ko-KR"/>
        </w:rPr>
      </w:pPr>
    </w:p>
    <w:p w14:paraId="1C344CC8" w14:textId="77777777" w:rsidR="0038116C" w:rsidRDefault="0038116C" w:rsidP="0038116C">
      <w:pPr>
        <w:spacing w:after="0"/>
      </w:pPr>
      <w:r w:rsidRPr="004308D1">
        <w:t>Rel-1</w:t>
      </w:r>
      <w:r>
        <w:t>8</w:t>
      </w:r>
      <w:r w:rsidRPr="004308D1">
        <w:t xml:space="preserve"> sidelink should be able to coexist with Rel-16</w:t>
      </w:r>
      <w:r>
        <w:t>/17</w:t>
      </w:r>
      <w:r w:rsidRPr="004308D1">
        <w:t xml:space="preserve"> sidelink in the same resource pool. This does not preclude the possibility of operating Rel-1</w:t>
      </w:r>
      <w:r>
        <w:t>8</w:t>
      </w:r>
      <w:r w:rsidRPr="004308D1">
        <w:t xml:space="preserve"> sidelink in a dedicated resource pool.</w:t>
      </w:r>
    </w:p>
    <w:p w14:paraId="1D725EEA" w14:textId="77777777" w:rsidR="0038116C" w:rsidRPr="00A7059D" w:rsidRDefault="0038116C" w:rsidP="0038116C">
      <w:pPr>
        <w:spacing w:after="0"/>
        <w:rPr>
          <w:bCs/>
        </w:rPr>
      </w:pPr>
    </w:p>
    <w:p w14:paraId="47AFEAB5" w14:textId="77777777" w:rsidR="0038116C" w:rsidRPr="003A2683" w:rsidRDefault="0038116C" w:rsidP="0038116C">
      <w:pPr>
        <w:rPr>
          <w:b/>
          <w:u w:val="single"/>
        </w:rPr>
      </w:pPr>
      <w:r w:rsidRPr="003A2683">
        <w:rPr>
          <w:b/>
          <w:u w:val="single"/>
        </w:rPr>
        <w:t>Objective of Performance part WI</w:t>
      </w:r>
    </w:p>
    <w:p w14:paraId="42CC0855" w14:textId="77777777" w:rsidR="0038116C" w:rsidRPr="00B248A5" w:rsidRDefault="0038116C" w:rsidP="0038116C">
      <w:pPr>
        <w:spacing w:after="0"/>
      </w:pPr>
      <w:r w:rsidRPr="00B248A5">
        <w:t>Specify the following requirements [RAN4]</w:t>
      </w:r>
    </w:p>
    <w:p w14:paraId="286871E8" w14:textId="77777777" w:rsidR="0038116C" w:rsidRDefault="0038116C" w:rsidP="0038116C">
      <w:pPr>
        <w:numPr>
          <w:ilvl w:val="0"/>
          <w:numId w:val="5"/>
        </w:numPr>
        <w:overflowPunct w:val="0"/>
        <w:autoSpaceDE w:val="0"/>
        <w:autoSpaceDN w:val="0"/>
        <w:adjustRightInd w:val="0"/>
        <w:spacing w:after="0"/>
        <w:textAlignment w:val="baseline"/>
      </w:pPr>
      <w:r>
        <w:t>UE demodulation performance requirements</w:t>
      </w:r>
    </w:p>
    <w:p w14:paraId="49E6A0A1" w14:textId="77777777" w:rsidR="0038116C" w:rsidRDefault="0038116C" w:rsidP="0038116C">
      <w:pPr>
        <w:numPr>
          <w:ilvl w:val="0"/>
          <w:numId w:val="5"/>
        </w:numPr>
        <w:overflowPunct w:val="0"/>
        <w:autoSpaceDE w:val="0"/>
        <w:autoSpaceDN w:val="0"/>
        <w:adjustRightInd w:val="0"/>
        <w:spacing w:after="0"/>
        <w:textAlignment w:val="baseline"/>
      </w:pPr>
      <w:r>
        <w:t>UE RRM performance requirements</w:t>
      </w:r>
    </w:p>
    <w:p w14:paraId="2FAD280A" w14:textId="77777777" w:rsidR="00485EEB" w:rsidRDefault="00485EEB" w:rsidP="005D7526">
      <w:pPr>
        <w:pStyle w:val="Guidance"/>
        <w:rPr>
          <w:i w:val="0"/>
        </w:rPr>
      </w:pPr>
    </w:p>
    <w:p w14:paraId="20E5E286" w14:textId="77777777" w:rsidR="004D36BF" w:rsidRPr="004D36BF" w:rsidRDefault="004D36BF" w:rsidP="006C093B">
      <w:pPr>
        <w:pStyle w:val="1"/>
        <w:ind w:left="1134" w:hanging="1134"/>
      </w:pPr>
      <w:bookmarkStart w:id="104" w:name="_Toc36034747"/>
      <w:bookmarkStart w:id="105" w:name="_Toc42537342"/>
      <w:bookmarkStart w:id="106" w:name="_Toc46356407"/>
      <w:bookmarkStart w:id="107" w:name="_Toc52566321"/>
      <w:bookmarkStart w:id="108" w:name="_Toc72931411"/>
      <w:bookmarkStart w:id="109" w:name="_Toc73026076"/>
      <w:bookmarkStart w:id="110" w:name="_Toc97036044"/>
      <w:bookmarkStart w:id="111" w:name="_Toc97036411"/>
      <w:bookmarkStart w:id="112" w:name="_Toc101790684"/>
      <w:bookmarkStart w:id="113" w:name="_Toc106117062"/>
      <w:bookmarkStart w:id="114" w:name="_Toc126570171"/>
      <w:r w:rsidRPr="004D36BF">
        <w:t>5</w:t>
      </w:r>
      <w:r w:rsidRPr="004D36BF">
        <w:tab/>
      </w:r>
      <w:bookmarkEnd w:id="104"/>
      <w:bookmarkEnd w:id="105"/>
      <w:bookmarkEnd w:id="106"/>
      <w:bookmarkEnd w:id="107"/>
      <w:bookmarkEnd w:id="108"/>
      <w:bookmarkEnd w:id="109"/>
      <w:bookmarkEnd w:id="110"/>
      <w:bookmarkEnd w:id="111"/>
      <w:bookmarkEnd w:id="112"/>
      <w:bookmarkEnd w:id="113"/>
      <w:r w:rsidRPr="006C093B">
        <w:t xml:space="preserve">Operating bands and channel arrangement for SL </w:t>
      </w:r>
      <w:r w:rsidR="004027E6">
        <w:t>evolution</w:t>
      </w:r>
      <w:bookmarkEnd w:id="114"/>
    </w:p>
    <w:p w14:paraId="2E2FEED2" w14:textId="77777777" w:rsidR="00743F8F" w:rsidRPr="00743F8F" w:rsidRDefault="00743F8F" w:rsidP="002A504C">
      <w:pPr>
        <w:pStyle w:val="2"/>
        <w:ind w:left="1134" w:hanging="1134"/>
      </w:pPr>
      <w:bookmarkStart w:id="115" w:name="_Toc36034748"/>
      <w:bookmarkStart w:id="116" w:name="_Toc42537343"/>
      <w:bookmarkStart w:id="117" w:name="_Toc46356408"/>
      <w:bookmarkStart w:id="118" w:name="_Toc52566322"/>
      <w:bookmarkStart w:id="119" w:name="_Toc72931412"/>
      <w:bookmarkStart w:id="120" w:name="_Toc73026077"/>
      <w:bookmarkStart w:id="121" w:name="_Toc97036045"/>
      <w:bookmarkStart w:id="122" w:name="_Toc97036412"/>
      <w:bookmarkStart w:id="123" w:name="_Toc101790685"/>
      <w:bookmarkStart w:id="124" w:name="_Toc106117063"/>
      <w:bookmarkStart w:id="125" w:name="_Toc126570172"/>
      <w:r w:rsidRPr="00743F8F">
        <w:t>5.1</w:t>
      </w:r>
      <w:r w:rsidRPr="00743F8F">
        <w:tab/>
      </w:r>
      <w:bookmarkEnd w:id="115"/>
      <w:bookmarkEnd w:id="116"/>
      <w:bookmarkEnd w:id="117"/>
      <w:bookmarkEnd w:id="118"/>
      <w:bookmarkEnd w:id="119"/>
      <w:bookmarkEnd w:id="120"/>
      <w:bookmarkEnd w:id="121"/>
      <w:bookmarkEnd w:id="122"/>
      <w:bookmarkEnd w:id="123"/>
      <w:bookmarkEnd w:id="124"/>
      <w:r w:rsidRPr="002A504C">
        <w:t>Operating bands</w:t>
      </w:r>
      <w:bookmarkEnd w:id="125"/>
    </w:p>
    <w:p w14:paraId="7FE9B458" w14:textId="02549F0B" w:rsidR="00225354" w:rsidRDefault="00225354" w:rsidP="00225354">
      <w:pPr>
        <w:pStyle w:val="3"/>
        <w:ind w:left="1134" w:hanging="1134"/>
      </w:pPr>
      <w:bookmarkStart w:id="126" w:name="_Toc36034780"/>
      <w:bookmarkStart w:id="127" w:name="_Toc42537377"/>
      <w:bookmarkStart w:id="128" w:name="_Toc46356442"/>
      <w:bookmarkStart w:id="129" w:name="_Toc52566356"/>
      <w:bookmarkStart w:id="130" w:name="_Toc72931485"/>
      <w:bookmarkStart w:id="131" w:name="_Toc73026117"/>
      <w:bookmarkStart w:id="132" w:name="_Toc97036138"/>
      <w:bookmarkStart w:id="133" w:name="_Toc97036506"/>
      <w:bookmarkStart w:id="134" w:name="_Toc101790774"/>
      <w:bookmarkStart w:id="135" w:name="_Toc106117152"/>
      <w:bookmarkStart w:id="136" w:name="_Toc126570173"/>
      <w:r>
        <w:t>5</w:t>
      </w:r>
      <w:r w:rsidRPr="00225354">
        <w:rPr>
          <w:rFonts w:hint="eastAsia"/>
        </w:rPr>
        <w:t>.1.1</w:t>
      </w:r>
      <w:r w:rsidRPr="00225354">
        <w:rPr>
          <w:rFonts w:hint="eastAsia"/>
        </w:rPr>
        <w:tab/>
        <w:t>Operating bands</w:t>
      </w:r>
      <w:bookmarkEnd w:id="126"/>
      <w:bookmarkEnd w:id="127"/>
      <w:bookmarkEnd w:id="128"/>
      <w:bookmarkEnd w:id="129"/>
      <w:bookmarkEnd w:id="130"/>
      <w:bookmarkEnd w:id="131"/>
      <w:bookmarkEnd w:id="132"/>
      <w:bookmarkEnd w:id="133"/>
      <w:bookmarkEnd w:id="134"/>
      <w:bookmarkEnd w:id="135"/>
      <w:r>
        <w:t xml:space="preserve"> for single </w:t>
      </w:r>
      <w:r w:rsidR="00972421">
        <w:t xml:space="preserve">carrier </w:t>
      </w:r>
      <w:r w:rsidR="001E1FAA">
        <w:t xml:space="preserve">operation </w:t>
      </w:r>
      <w:r w:rsidR="001F1720">
        <w:t xml:space="preserve">in </w:t>
      </w:r>
      <w:r w:rsidR="00527C0A">
        <w:t>unlicensed band</w:t>
      </w:r>
      <w:bookmarkEnd w:id="136"/>
    </w:p>
    <w:p w14:paraId="43B88DCD" w14:textId="77777777" w:rsidR="00225354" w:rsidRDefault="00225354" w:rsidP="00225354">
      <w:pPr>
        <w:pStyle w:val="3"/>
        <w:ind w:left="1134" w:hanging="1134"/>
      </w:pPr>
      <w:bookmarkStart w:id="137" w:name="_Toc126570174"/>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137"/>
    </w:p>
    <w:p w14:paraId="1A24D8CD" w14:textId="77777777" w:rsidR="00225354" w:rsidRPr="00225354" w:rsidRDefault="00225354" w:rsidP="002A504C">
      <w:pPr>
        <w:pStyle w:val="2"/>
        <w:ind w:left="1134" w:hanging="1134"/>
      </w:pPr>
      <w:bookmarkStart w:id="138" w:name="_Toc72931487"/>
      <w:bookmarkStart w:id="139" w:name="_Toc73026119"/>
      <w:bookmarkStart w:id="140" w:name="_Toc97036140"/>
      <w:bookmarkStart w:id="141" w:name="_Toc97036508"/>
      <w:bookmarkStart w:id="142" w:name="_Toc101790775"/>
      <w:bookmarkStart w:id="143" w:name="_Toc106117153"/>
      <w:bookmarkStart w:id="144" w:name="_Toc126570175"/>
      <w:r w:rsidRPr="002A504C">
        <w:t>5</w:t>
      </w:r>
      <w:r w:rsidRPr="00225354">
        <w:t>.2</w:t>
      </w:r>
      <w:r w:rsidRPr="00225354">
        <w:tab/>
        <w:t>Channel bandwidth</w:t>
      </w:r>
      <w:bookmarkEnd w:id="138"/>
      <w:bookmarkEnd w:id="139"/>
      <w:bookmarkEnd w:id="140"/>
      <w:bookmarkEnd w:id="141"/>
      <w:bookmarkEnd w:id="142"/>
      <w:bookmarkEnd w:id="143"/>
      <w:bookmarkEnd w:id="144"/>
    </w:p>
    <w:p w14:paraId="129DF675" w14:textId="14EA6559" w:rsidR="00AD52C9" w:rsidRDefault="00AD52C9" w:rsidP="00AD52C9">
      <w:pPr>
        <w:pStyle w:val="3"/>
        <w:ind w:left="1134" w:hanging="1134"/>
      </w:pPr>
      <w:bookmarkStart w:id="145" w:name="_Toc126570176"/>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145"/>
    </w:p>
    <w:p w14:paraId="5104B301" w14:textId="77777777" w:rsidR="00AD52C9" w:rsidRDefault="00AD52C9" w:rsidP="00AD52C9">
      <w:pPr>
        <w:pStyle w:val="3"/>
        <w:ind w:left="1134" w:hanging="1134"/>
      </w:pPr>
      <w:bookmarkStart w:id="146" w:name="_Toc126570177"/>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146"/>
    </w:p>
    <w:p w14:paraId="3C5418A9" w14:textId="77777777" w:rsidR="00225354" w:rsidRDefault="00424487" w:rsidP="00424487">
      <w:pPr>
        <w:pStyle w:val="2"/>
        <w:ind w:left="1134" w:hanging="1134"/>
      </w:pPr>
      <w:bookmarkStart w:id="147" w:name="_Toc126570178"/>
      <w:r>
        <w:t>5</w:t>
      </w:r>
      <w:r w:rsidRPr="00424487">
        <w:t>.3</w:t>
      </w:r>
      <w:r w:rsidRPr="00424487">
        <w:tab/>
        <w:t>Channel arrangement</w:t>
      </w:r>
      <w:bookmarkEnd w:id="147"/>
    </w:p>
    <w:p w14:paraId="0142E96F" w14:textId="77777777" w:rsidR="00424487" w:rsidRPr="0087716F" w:rsidRDefault="00424487" w:rsidP="00424487">
      <w:pPr>
        <w:pStyle w:val="3"/>
        <w:ind w:left="1134" w:hanging="1134"/>
      </w:pPr>
      <w:bookmarkStart w:id="148" w:name="_Toc13119462"/>
      <w:bookmarkStart w:id="149" w:name="_Toc36034789"/>
      <w:bookmarkStart w:id="150" w:name="_Toc42537386"/>
      <w:bookmarkStart w:id="151" w:name="_Toc46356451"/>
      <w:bookmarkStart w:id="152" w:name="_Toc52566365"/>
      <w:bookmarkStart w:id="153" w:name="_Toc61187273"/>
      <w:bookmarkStart w:id="154" w:name="_Toc66398685"/>
      <w:bookmarkStart w:id="155" w:name="_Toc66398902"/>
      <w:bookmarkStart w:id="156" w:name="_Toc66432619"/>
      <w:bookmarkStart w:id="157" w:name="_Toc66433398"/>
      <w:bookmarkStart w:id="158" w:name="_Toc66436173"/>
      <w:bookmarkStart w:id="159" w:name="_Toc126570179"/>
      <w:r>
        <w:t>5</w:t>
      </w:r>
      <w:r w:rsidRPr="0087716F">
        <w:t>.3.1</w:t>
      </w:r>
      <w:r w:rsidRPr="0087716F">
        <w:tab/>
        <w:t>Channel raster</w:t>
      </w:r>
      <w:bookmarkEnd w:id="148"/>
      <w:bookmarkEnd w:id="149"/>
      <w:bookmarkEnd w:id="150"/>
      <w:bookmarkEnd w:id="151"/>
      <w:bookmarkEnd w:id="152"/>
      <w:bookmarkEnd w:id="153"/>
      <w:bookmarkEnd w:id="154"/>
      <w:bookmarkEnd w:id="155"/>
      <w:bookmarkEnd w:id="156"/>
      <w:bookmarkEnd w:id="157"/>
      <w:bookmarkEnd w:id="158"/>
      <w:bookmarkEnd w:id="159"/>
    </w:p>
    <w:p w14:paraId="7F01F939" w14:textId="77777777" w:rsidR="00725949" w:rsidRPr="0087716F" w:rsidRDefault="00725949" w:rsidP="00725949">
      <w:pPr>
        <w:pStyle w:val="3"/>
        <w:ind w:left="1134" w:hanging="1134"/>
      </w:pPr>
      <w:bookmarkStart w:id="160" w:name="_Toc126570180"/>
      <w:r>
        <w:t>5</w:t>
      </w:r>
      <w:r w:rsidRPr="0087716F">
        <w:t>.3.</w:t>
      </w:r>
      <w:r w:rsidR="002110F1">
        <w:t>2</w:t>
      </w:r>
      <w:r w:rsidRPr="0087716F">
        <w:tab/>
        <w:t>Synchronization raster</w:t>
      </w:r>
      <w:bookmarkEnd w:id="160"/>
    </w:p>
    <w:p w14:paraId="09C2FEDD" w14:textId="77777777" w:rsidR="00725949" w:rsidRPr="00424487" w:rsidRDefault="00725949" w:rsidP="00424487"/>
    <w:p w14:paraId="18B82CBE" w14:textId="77777777" w:rsidR="005904B9" w:rsidRPr="004D36BF" w:rsidRDefault="005904B9" w:rsidP="0005345C">
      <w:pPr>
        <w:pStyle w:val="1"/>
        <w:ind w:left="1134" w:hanging="1134"/>
      </w:pPr>
      <w:bookmarkStart w:id="161" w:name="_Toc126570181"/>
      <w:r w:rsidRPr="0005345C">
        <w:lastRenderedPageBreak/>
        <w:t>6</w:t>
      </w:r>
      <w:r w:rsidRPr="004D36BF">
        <w:tab/>
      </w:r>
      <w:r w:rsidRPr="0005345C">
        <w:t xml:space="preserve">Transmitter characteristics for </w:t>
      </w:r>
      <w:r w:rsidR="004131FC">
        <w:t xml:space="preserve">NR </w:t>
      </w:r>
      <w:r w:rsidRPr="0005345C">
        <w:t xml:space="preserve">SL </w:t>
      </w:r>
      <w:r w:rsidR="00AA359A" w:rsidRPr="0005345C">
        <w:t>evolution</w:t>
      </w:r>
      <w:bookmarkEnd w:id="161"/>
    </w:p>
    <w:p w14:paraId="6C99414C" w14:textId="674A12F7" w:rsidR="00B20F6B" w:rsidRDefault="00B20F6B" w:rsidP="00B20F6B">
      <w:pPr>
        <w:pStyle w:val="2"/>
        <w:ind w:left="1134" w:hanging="1134"/>
      </w:pPr>
      <w:bookmarkStart w:id="162" w:name="_Toc126570182"/>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162"/>
    </w:p>
    <w:p w14:paraId="4E6AFD5D" w14:textId="77777777" w:rsidR="003C18B3" w:rsidRPr="003C18B3" w:rsidRDefault="00984FC3" w:rsidP="003C18B3">
      <w:pPr>
        <w:pStyle w:val="3"/>
        <w:ind w:left="1134" w:hanging="1134"/>
      </w:pPr>
      <w:bookmarkStart w:id="163" w:name="_Toc463997753"/>
      <w:bookmarkStart w:id="164" w:name="_Toc36034797"/>
      <w:bookmarkStart w:id="165" w:name="_Toc42537394"/>
      <w:bookmarkStart w:id="166" w:name="_Toc46356459"/>
      <w:bookmarkStart w:id="167" w:name="_Toc52566373"/>
      <w:bookmarkStart w:id="168" w:name="_Toc61187281"/>
      <w:bookmarkStart w:id="169" w:name="_Toc66398693"/>
      <w:bookmarkStart w:id="170" w:name="_Toc66398910"/>
      <w:bookmarkStart w:id="171" w:name="_Toc66432627"/>
      <w:bookmarkStart w:id="172" w:name="_Toc66433406"/>
      <w:bookmarkStart w:id="173" w:name="_Toc66436181"/>
      <w:bookmarkStart w:id="174" w:name="_Toc126570183"/>
      <w:r>
        <w:t>6</w:t>
      </w:r>
      <w:r w:rsidR="003C18B3" w:rsidRPr="003C18B3">
        <w:t>.1.1</w:t>
      </w:r>
      <w:r w:rsidR="003C18B3" w:rsidRPr="003C18B3">
        <w:tab/>
        <w:t xml:space="preserve">Maximum output power for NR </w:t>
      </w:r>
      <w:bookmarkEnd w:id="163"/>
      <w:bookmarkEnd w:id="164"/>
      <w:bookmarkEnd w:id="165"/>
      <w:bookmarkEnd w:id="166"/>
      <w:bookmarkEnd w:id="167"/>
      <w:bookmarkEnd w:id="168"/>
      <w:bookmarkEnd w:id="169"/>
      <w:bookmarkEnd w:id="170"/>
      <w:bookmarkEnd w:id="171"/>
      <w:bookmarkEnd w:id="172"/>
      <w:bookmarkEnd w:id="173"/>
      <w:r w:rsidR="003417F8">
        <w:t>SL</w:t>
      </w:r>
      <w:r w:rsidR="00D07068">
        <w:t>-U</w:t>
      </w:r>
      <w:bookmarkEnd w:id="174"/>
    </w:p>
    <w:p w14:paraId="7986C341" w14:textId="77777777" w:rsidR="003C18B3" w:rsidRPr="003C18B3" w:rsidRDefault="00984FC3" w:rsidP="003C18B3">
      <w:pPr>
        <w:pStyle w:val="3"/>
        <w:ind w:left="1134" w:hanging="1134"/>
      </w:pPr>
      <w:bookmarkStart w:id="175" w:name="_Toc463997754"/>
      <w:bookmarkStart w:id="176" w:name="_Toc36034798"/>
      <w:bookmarkStart w:id="177" w:name="_Toc42537395"/>
      <w:bookmarkStart w:id="178" w:name="_Toc46356460"/>
      <w:bookmarkStart w:id="179" w:name="_Toc52566374"/>
      <w:bookmarkStart w:id="180" w:name="_Toc61187282"/>
      <w:bookmarkStart w:id="181" w:name="_Toc66398694"/>
      <w:bookmarkStart w:id="182" w:name="_Toc66398911"/>
      <w:bookmarkStart w:id="183" w:name="_Toc66432628"/>
      <w:bookmarkStart w:id="184" w:name="_Toc66433407"/>
      <w:bookmarkStart w:id="185" w:name="_Toc66436182"/>
      <w:bookmarkStart w:id="186" w:name="_Toc126570184"/>
      <w:r>
        <w:t>6</w:t>
      </w:r>
      <w:r w:rsidR="003C18B3" w:rsidRPr="003C18B3">
        <w:t>.1.2</w:t>
      </w:r>
      <w:r w:rsidR="003C18B3" w:rsidRPr="003C18B3">
        <w:tab/>
        <w:t xml:space="preserve">UE maximum output power </w:t>
      </w:r>
      <w:bookmarkEnd w:id="175"/>
      <w:r w:rsidR="003C18B3" w:rsidRPr="003C18B3">
        <w:t>reduction</w:t>
      </w:r>
      <w:bookmarkEnd w:id="176"/>
      <w:bookmarkEnd w:id="177"/>
      <w:bookmarkEnd w:id="178"/>
      <w:bookmarkEnd w:id="179"/>
      <w:bookmarkEnd w:id="180"/>
      <w:bookmarkEnd w:id="181"/>
      <w:bookmarkEnd w:id="182"/>
      <w:bookmarkEnd w:id="183"/>
      <w:bookmarkEnd w:id="184"/>
      <w:bookmarkEnd w:id="185"/>
      <w:r w:rsidR="00D07068" w:rsidRPr="00D07068">
        <w:t xml:space="preserve"> </w:t>
      </w:r>
      <w:r w:rsidR="00D07068" w:rsidRPr="003C18B3">
        <w:t xml:space="preserve">for NR </w:t>
      </w:r>
      <w:r w:rsidR="00D07068">
        <w:t>SL-U</w:t>
      </w:r>
      <w:bookmarkEnd w:id="186"/>
    </w:p>
    <w:p w14:paraId="41FD9916" w14:textId="3AD3118D" w:rsidR="003C18B3" w:rsidRPr="003C18B3" w:rsidRDefault="00984FC3" w:rsidP="003C18B3">
      <w:pPr>
        <w:pStyle w:val="3"/>
        <w:ind w:left="1134" w:hanging="1134"/>
      </w:pPr>
      <w:bookmarkStart w:id="187" w:name="_Toc463997759"/>
      <w:bookmarkStart w:id="188" w:name="_Toc36034800"/>
      <w:bookmarkStart w:id="189" w:name="_Toc42537397"/>
      <w:bookmarkStart w:id="190" w:name="_Toc46356462"/>
      <w:bookmarkStart w:id="191" w:name="_Toc52566376"/>
      <w:bookmarkStart w:id="192" w:name="_Toc61187284"/>
      <w:bookmarkStart w:id="193" w:name="_Toc66398696"/>
      <w:bookmarkStart w:id="194" w:name="_Toc66398913"/>
      <w:bookmarkStart w:id="195" w:name="_Toc66432630"/>
      <w:bookmarkStart w:id="196" w:name="_Toc66433409"/>
      <w:bookmarkStart w:id="197" w:name="_Toc66436184"/>
      <w:bookmarkStart w:id="198" w:name="_Toc126570185"/>
      <w:r>
        <w:t>6</w:t>
      </w:r>
      <w:r w:rsidR="003C18B3" w:rsidRPr="003C18B3">
        <w:t>.1.3</w:t>
      </w:r>
      <w:r w:rsidR="003C18B3" w:rsidRPr="003C18B3">
        <w:tab/>
      </w:r>
      <w:bookmarkEnd w:id="187"/>
      <w:bookmarkEnd w:id="188"/>
      <w:bookmarkEnd w:id="189"/>
      <w:bookmarkEnd w:id="190"/>
      <w:bookmarkEnd w:id="191"/>
      <w:bookmarkEnd w:id="192"/>
      <w:bookmarkEnd w:id="193"/>
      <w:bookmarkEnd w:id="194"/>
      <w:bookmarkEnd w:id="195"/>
      <w:bookmarkEnd w:id="196"/>
      <w:bookmarkEnd w:id="197"/>
      <w:r w:rsidR="00972421">
        <w:t>UE additional maximum output power reduction</w:t>
      </w:r>
      <w:r w:rsidR="00972421" w:rsidRPr="00D07068">
        <w:t xml:space="preserve"> </w:t>
      </w:r>
      <w:r w:rsidR="00D07068" w:rsidRPr="003C18B3">
        <w:t xml:space="preserve">for NR </w:t>
      </w:r>
      <w:r w:rsidR="00D07068">
        <w:t>SL-U</w:t>
      </w:r>
      <w:bookmarkEnd w:id="198"/>
    </w:p>
    <w:p w14:paraId="38E6C03A" w14:textId="77777777" w:rsidR="003C18B3" w:rsidRPr="003C18B3" w:rsidRDefault="00984FC3" w:rsidP="003C18B3">
      <w:pPr>
        <w:pStyle w:val="3"/>
        <w:ind w:left="1134" w:hanging="1134"/>
      </w:pPr>
      <w:bookmarkStart w:id="199" w:name="_Toc463997764"/>
      <w:bookmarkStart w:id="200" w:name="_Toc36034801"/>
      <w:bookmarkStart w:id="201" w:name="_Toc42537401"/>
      <w:bookmarkStart w:id="202" w:name="_Toc46356466"/>
      <w:bookmarkStart w:id="203" w:name="_Toc52566380"/>
      <w:bookmarkStart w:id="204" w:name="_Toc61187288"/>
      <w:bookmarkStart w:id="205" w:name="_Toc66398700"/>
      <w:bookmarkStart w:id="206" w:name="_Toc66398917"/>
      <w:bookmarkStart w:id="207" w:name="_Toc66432634"/>
      <w:bookmarkStart w:id="208" w:name="_Toc66433413"/>
      <w:bookmarkStart w:id="209" w:name="_Toc66436188"/>
      <w:bookmarkStart w:id="210" w:name="_Toc126570186"/>
      <w:r>
        <w:t>6</w:t>
      </w:r>
      <w:r w:rsidR="003C18B3" w:rsidRPr="003C18B3">
        <w:t>.1.4</w:t>
      </w:r>
      <w:r w:rsidR="003C18B3" w:rsidRPr="003C18B3">
        <w:tab/>
        <w:t xml:space="preserve">Configured transmitted power for NR </w:t>
      </w:r>
      <w:bookmarkEnd w:id="199"/>
      <w:bookmarkEnd w:id="200"/>
      <w:bookmarkEnd w:id="201"/>
      <w:bookmarkEnd w:id="202"/>
      <w:bookmarkEnd w:id="203"/>
      <w:bookmarkEnd w:id="204"/>
      <w:bookmarkEnd w:id="205"/>
      <w:bookmarkEnd w:id="206"/>
      <w:bookmarkEnd w:id="207"/>
      <w:bookmarkEnd w:id="208"/>
      <w:bookmarkEnd w:id="209"/>
      <w:r w:rsidR="003417F8">
        <w:t>SL</w:t>
      </w:r>
      <w:r w:rsidR="00D07068">
        <w:t>-U</w:t>
      </w:r>
      <w:bookmarkEnd w:id="210"/>
    </w:p>
    <w:p w14:paraId="076945BE" w14:textId="77777777" w:rsidR="003C18B3" w:rsidRPr="003C18B3" w:rsidRDefault="00984FC3" w:rsidP="003C18B3">
      <w:pPr>
        <w:pStyle w:val="3"/>
        <w:ind w:left="1134" w:hanging="1134"/>
      </w:pPr>
      <w:bookmarkStart w:id="211" w:name="_Toc463997765"/>
      <w:bookmarkStart w:id="212" w:name="_Toc36034802"/>
      <w:bookmarkStart w:id="213" w:name="_Toc42537402"/>
      <w:bookmarkStart w:id="214" w:name="_Toc46356467"/>
      <w:bookmarkStart w:id="215" w:name="_Toc52566381"/>
      <w:bookmarkStart w:id="216" w:name="_Toc61187289"/>
      <w:bookmarkStart w:id="217" w:name="_Toc66398701"/>
      <w:bookmarkStart w:id="218" w:name="_Toc66398918"/>
      <w:bookmarkStart w:id="219" w:name="_Toc66432635"/>
      <w:bookmarkStart w:id="220" w:name="_Toc66433414"/>
      <w:bookmarkStart w:id="221" w:name="_Toc66436189"/>
      <w:bookmarkStart w:id="222" w:name="_Toc126570187"/>
      <w:r>
        <w:t>6</w:t>
      </w:r>
      <w:r w:rsidR="003C18B3" w:rsidRPr="003C18B3">
        <w:t>.1.5</w:t>
      </w:r>
      <w:r w:rsidR="003C18B3" w:rsidRPr="003C18B3">
        <w:tab/>
        <w:t xml:space="preserve">Minimum output power for NR </w:t>
      </w:r>
      <w:bookmarkEnd w:id="211"/>
      <w:bookmarkEnd w:id="212"/>
      <w:bookmarkEnd w:id="213"/>
      <w:bookmarkEnd w:id="214"/>
      <w:bookmarkEnd w:id="215"/>
      <w:bookmarkEnd w:id="216"/>
      <w:bookmarkEnd w:id="217"/>
      <w:bookmarkEnd w:id="218"/>
      <w:bookmarkEnd w:id="219"/>
      <w:bookmarkEnd w:id="220"/>
      <w:bookmarkEnd w:id="221"/>
      <w:r w:rsidR="003417F8">
        <w:t>SL</w:t>
      </w:r>
      <w:r w:rsidR="00D07068">
        <w:t>-U</w:t>
      </w:r>
      <w:bookmarkEnd w:id="222"/>
    </w:p>
    <w:p w14:paraId="6CA5473D" w14:textId="77777777" w:rsidR="003C18B3" w:rsidRPr="003C18B3" w:rsidRDefault="00984FC3" w:rsidP="003C18B3">
      <w:pPr>
        <w:pStyle w:val="3"/>
        <w:ind w:left="1134" w:hanging="1134"/>
      </w:pPr>
      <w:bookmarkStart w:id="223" w:name="_Toc463997766"/>
      <w:bookmarkStart w:id="224" w:name="_Toc36034803"/>
      <w:bookmarkStart w:id="225" w:name="_Toc42537403"/>
      <w:bookmarkStart w:id="226" w:name="_Toc46356468"/>
      <w:bookmarkStart w:id="227" w:name="_Toc52566382"/>
      <w:bookmarkStart w:id="228" w:name="_Toc61187290"/>
      <w:bookmarkStart w:id="229" w:name="_Toc66398702"/>
      <w:bookmarkStart w:id="230" w:name="_Toc66398919"/>
      <w:bookmarkStart w:id="231" w:name="_Toc66432636"/>
      <w:bookmarkStart w:id="232" w:name="_Toc66433415"/>
      <w:bookmarkStart w:id="233" w:name="_Toc66436190"/>
      <w:bookmarkStart w:id="234" w:name="_Toc126570188"/>
      <w:r>
        <w:t>6</w:t>
      </w:r>
      <w:r w:rsidR="003C18B3" w:rsidRPr="003C18B3">
        <w:t>.1.6</w:t>
      </w:r>
      <w:r w:rsidR="003C18B3" w:rsidRPr="003C18B3">
        <w:tab/>
        <w:t xml:space="preserve">Transmit OFF power </w:t>
      </w:r>
      <w:r w:rsidR="001F1720">
        <w:t xml:space="preserve">for </w:t>
      </w:r>
      <w:r w:rsidR="003C18B3" w:rsidRPr="003C18B3">
        <w:t xml:space="preserve">NR </w:t>
      </w:r>
      <w:bookmarkEnd w:id="223"/>
      <w:bookmarkEnd w:id="224"/>
      <w:bookmarkEnd w:id="225"/>
      <w:bookmarkEnd w:id="226"/>
      <w:bookmarkEnd w:id="227"/>
      <w:bookmarkEnd w:id="228"/>
      <w:bookmarkEnd w:id="229"/>
      <w:bookmarkEnd w:id="230"/>
      <w:bookmarkEnd w:id="231"/>
      <w:bookmarkEnd w:id="232"/>
      <w:bookmarkEnd w:id="233"/>
      <w:r w:rsidR="003417F8">
        <w:t>SL</w:t>
      </w:r>
      <w:r w:rsidR="00D07068">
        <w:t>-U</w:t>
      </w:r>
      <w:bookmarkEnd w:id="234"/>
    </w:p>
    <w:p w14:paraId="1BAAD85D" w14:textId="77777777" w:rsidR="003C18B3" w:rsidRPr="003C18B3" w:rsidRDefault="00984FC3" w:rsidP="003C18B3">
      <w:pPr>
        <w:pStyle w:val="3"/>
        <w:ind w:left="1134" w:hanging="1134"/>
      </w:pPr>
      <w:bookmarkStart w:id="235" w:name="_Toc463997767"/>
      <w:bookmarkStart w:id="236" w:name="_Toc36034804"/>
      <w:bookmarkStart w:id="237" w:name="_Toc42537404"/>
      <w:bookmarkStart w:id="238" w:name="_Toc46356469"/>
      <w:bookmarkStart w:id="239" w:name="_Toc52566383"/>
      <w:bookmarkStart w:id="240" w:name="_Toc61187291"/>
      <w:bookmarkStart w:id="241" w:name="_Toc66398703"/>
      <w:bookmarkStart w:id="242" w:name="_Toc66398920"/>
      <w:bookmarkStart w:id="243" w:name="_Toc66432637"/>
      <w:bookmarkStart w:id="244" w:name="_Toc66433416"/>
      <w:bookmarkStart w:id="245" w:name="_Toc66436191"/>
      <w:bookmarkStart w:id="246" w:name="_Toc126570189"/>
      <w:r>
        <w:t>6</w:t>
      </w:r>
      <w:r w:rsidR="003C18B3" w:rsidRPr="003C18B3">
        <w:t>.1.7</w:t>
      </w:r>
      <w:r w:rsidR="003C18B3" w:rsidRPr="003C18B3">
        <w:tab/>
        <w:t xml:space="preserve">ON/OFF time mask for NR </w:t>
      </w:r>
      <w:bookmarkEnd w:id="235"/>
      <w:bookmarkEnd w:id="236"/>
      <w:bookmarkEnd w:id="237"/>
      <w:bookmarkEnd w:id="238"/>
      <w:bookmarkEnd w:id="239"/>
      <w:bookmarkEnd w:id="240"/>
      <w:bookmarkEnd w:id="241"/>
      <w:bookmarkEnd w:id="242"/>
      <w:bookmarkEnd w:id="243"/>
      <w:bookmarkEnd w:id="244"/>
      <w:bookmarkEnd w:id="245"/>
      <w:r w:rsidR="003417F8">
        <w:t>SL</w:t>
      </w:r>
      <w:r w:rsidR="00D07068">
        <w:t>-U</w:t>
      </w:r>
      <w:bookmarkEnd w:id="246"/>
    </w:p>
    <w:p w14:paraId="043B1C2A" w14:textId="77777777" w:rsidR="003C18B3" w:rsidRPr="003C18B3" w:rsidRDefault="00984FC3" w:rsidP="003C18B3">
      <w:pPr>
        <w:pStyle w:val="3"/>
        <w:ind w:left="1134" w:hanging="1134"/>
      </w:pPr>
      <w:bookmarkStart w:id="247" w:name="_Toc463997768"/>
      <w:bookmarkStart w:id="248" w:name="_Toc36034808"/>
      <w:bookmarkStart w:id="249" w:name="_Toc42537408"/>
      <w:bookmarkStart w:id="250" w:name="_Toc46356473"/>
      <w:bookmarkStart w:id="251" w:name="_Toc52566387"/>
      <w:bookmarkStart w:id="252" w:name="_Toc61187295"/>
      <w:bookmarkStart w:id="253" w:name="_Toc66398707"/>
      <w:bookmarkStart w:id="254" w:name="_Toc66398924"/>
      <w:bookmarkStart w:id="255" w:name="_Toc66432641"/>
      <w:bookmarkStart w:id="256" w:name="_Toc66433420"/>
      <w:bookmarkStart w:id="257" w:name="_Toc66436195"/>
      <w:bookmarkStart w:id="258" w:name="_Toc126570190"/>
      <w:r>
        <w:t>6</w:t>
      </w:r>
      <w:r w:rsidR="003C18B3" w:rsidRPr="003C18B3">
        <w:t>.1.8</w:t>
      </w:r>
      <w:r w:rsidR="003C18B3" w:rsidRPr="003C18B3">
        <w:tab/>
        <w:t xml:space="preserve">Power control for NR </w:t>
      </w:r>
      <w:bookmarkEnd w:id="247"/>
      <w:bookmarkEnd w:id="248"/>
      <w:bookmarkEnd w:id="249"/>
      <w:bookmarkEnd w:id="250"/>
      <w:bookmarkEnd w:id="251"/>
      <w:bookmarkEnd w:id="252"/>
      <w:bookmarkEnd w:id="253"/>
      <w:bookmarkEnd w:id="254"/>
      <w:bookmarkEnd w:id="255"/>
      <w:bookmarkEnd w:id="256"/>
      <w:bookmarkEnd w:id="257"/>
      <w:r w:rsidR="003417F8">
        <w:t>SL</w:t>
      </w:r>
      <w:r w:rsidR="00D07068">
        <w:t>-U</w:t>
      </w:r>
      <w:bookmarkEnd w:id="258"/>
    </w:p>
    <w:p w14:paraId="6AB42975" w14:textId="77777777" w:rsidR="003C18B3" w:rsidRPr="003C18B3" w:rsidRDefault="00984FC3" w:rsidP="003C18B3">
      <w:pPr>
        <w:pStyle w:val="3"/>
        <w:ind w:left="1134" w:hanging="1134"/>
      </w:pPr>
      <w:bookmarkStart w:id="259" w:name="_Toc463997770"/>
      <w:bookmarkStart w:id="260" w:name="_Toc36034810"/>
      <w:bookmarkStart w:id="261" w:name="_Toc42537410"/>
      <w:bookmarkStart w:id="262" w:name="_Toc46356475"/>
      <w:bookmarkStart w:id="263" w:name="_Toc52566389"/>
      <w:bookmarkStart w:id="264" w:name="_Toc61187297"/>
      <w:bookmarkStart w:id="265" w:name="_Toc66398709"/>
      <w:bookmarkStart w:id="266" w:name="_Toc66398926"/>
      <w:bookmarkStart w:id="267" w:name="_Toc66432643"/>
      <w:bookmarkStart w:id="268" w:name="_Toc66433422"/>
      <w:bookmarkStart w:id="269" w:name="_Toc66436197"/>
      <w:bookmarkStart w:id="270" w:name="_Toc126570191"/>
      <w:r>
        <w:t>6</w:t>
      </w:r>
      <w:r w:rsidR="003C18B3" w:rsidRPr="003C18B3">
        <w:t>.1.9</w:t>
      </w:r>
      <w:r w:rsidR="003C18B3" w:rsidRPr="003C18B3">
        <w:tab/>
        <w:t xml:space="preserve">Transmit signal quality for NR </w:t>
      </w:r>
      <w:bookmarkEnd w:id="259"/>
      <w:bookmarkEnd w:id="260"/>
      <w:bookmarkEnd w:id="261"/>
      <w:bookmarkEnd w:id="262"/>
      <w:bookmarkEnd w:id="263"/>
      <w:bookmarkEnd w:id="264"/>
      <w:bookmarkEnd w:id="265"/>
      <w:bookmarkEnd w:id="266"/>
      <w:bookmarkEnd w:id="267"/>
      <w:bookmarkEnd w:id="268"/>
      <w:bookmarkEnd w:id="269"/>
      <w:r w:rsidR="003417F8">
        <w:t>SL</w:t>
      </w:r>
      <w:r w:rsidR="00D07068">
        <w:t>-U</w:t>
      </w:r>
      <w:bookmarkEnd w:id="270"/>
    </w:p>
    <w:p w14:paraId="1CA7622B" w14:textId="77777777" w:rsidR="003C18B3" w:rsidRPr="00984FC3" w:rsidRDefault="00984FC3" w:rsidP="00984FC3">
      <w:pPr>
        <w:pStyle w:val="3"/>
        <w:ind w:left="1134" w:hanging="1134"/>
      </w:pPr>
      <w:bookmarkStart w:id="271" w:name="_Toc463997777"/>
      <w:bookmarkStart w:id="272" w:name="_Toc36034817"/>
      <w:bookmarkStart w:id="273" w:name="_Toc42537417"/>
      <w:bookmarkStart w:id="274" w:name="_Toc46356482"/>
      <w:bookmarkStart w:id="275" w:name="_Toc52566396"/>
      <w:bookmarkStart w:id="276" w:name="_Toc61187304"/>
      <w:bookmarkStart w:id="277" w:name="_Toc66398716"/>
      <w:bookmarkStart w:id="278" w:name="_Toc66398933"/>
      <w:bookmarkStart w:id="279" w:name="_Toc66432650"/>
      <w:bookmarkStart w:id="280" w:name="_Toc66433429"/>
      <w:bookmarkStart w:id="281" w:name="_Toc66436204"/>
      <w:bookmarkStart w:id="282" w:name="_Toc126570192"/>
      <w:r w:rsidRPr="00984FC3">
        <w:t>6</w:t>
      </w:r>
      <w:r w:rsidR="003C18B3" w:rsidRPr="00984FC3">
        <w:t>.1.10</w:t>
      </w:r>
      <w:r w:rsidR="003C18B3" w:rsidRPr="00984FC3">
        <w:tab/>
      </w:r>
      <w:r w:rsidR="00EC2D84">
        <w:t>S</w:t>
      </w:r>
      <w:r w:rsidR="003C18B3" w:rsidRPr="00984FC3">
        <w:t xml:space="preserve">pectrum emission mask for </w:t>
      </w:r>
      <w:bookmarkEnd w:id="271"/>
      <w:bookmarkEnd w:id="272"/>
      <w:bookmarkEnd w:id="273"/>
      <w:bookmarkEnd w:id="274"/>
      <w:bookmarkEnd w:id="275"/>
      <w:bookmarkEnd w:id="276"/>
      <w:bookmarkEnd w:id="277"/>
      <w:bookmarkEnd w:id="278"/>
      <w:bookmarkEnd w:id="279"/>
      <w:bookmarkEnd w:id="280"/>
      <w:bookmarkEnd w:id="281"/>
      <w:r w:rsidR="00D07068">
        <w:t xml:space="preserve">NR </w:t>
      </w:r>
      <w:r w:rsidR="003417F8">
        <w:t>SL</w:t>
      </w:r>
      <w:r w:rsidR="00D07068">
        <w:t>-U</w:t>
      </w:r>
      <w:bookmarkEnd w:id="282"/>
    </w:p>
    <w:p w14:paraId="5C6DDE57" w14:textId="77777777" w:rsidR="003C18B3" w:rsidRPr="003C18B3" w:rsidRDefault="00984FC3" w:rsidP="003C18B3">
      <w:pPr>
        <w:pStyle w:val="3"/>
        <w:ind w:left="1134" w:hanging="1134"/>
      </w:pPr>
      <w:bookmarkStart w:id="283" w:name="_Toc463997779"/>
      <w:bookmarkStart w:id="284" w:name="_Toc36034819"/>
      <w:bookmarkStart w:id="285" w:name="_Toc42537419"/>
      <w:bookmarkStart w:id="286" w:name="_Toc46356484"/>
      <w:bookmarkStart w:id="287" w:name="_Toc52566398"/>
      <w:bookmarkStart w:id="288" w:name="_Toc61187306"/>
      <w:bookmarkStart w:id="289" w:name="_Toc66398718"/>
      <w:bookmarkStart w:id="290" w:name="_Toc66398935"/>
      <w:bookmarkStart w:id="291" w:name="_Toc66432652"/>
      <w:bookmarkStart w:id="292" w:name="_Toc66433431"/>
      <w:bookmarkStart w:id="293" w:name="_Toc66436206"/>
      <w:bookmarkStart w:id="294" w:name="_Toc126570193"/>
      <w:r>
        <w:t>6</w:t>
      </w:r>
      <w:r w:rsidR="003C18B3" w:rsidRPr="003C18B3">
        <w:t>.1.11</w:t>
      </w:r>
      <w:r w:rsidR="003C18B3" w:rsidRPr="003C18B3">
        <w:tab/>
        <w:t xml:space="preserve">ACLR requirements for </w:t>
      </w:r>
      <w:bookmarkEnd w:id="283"/>
      <w:bookmarkEnd w:id="284"/>
      <w:bookmarkEnd w:id="285"/>
      <w:bookmarkEnd w:id="286"/>
      <w:bookmarkEnd w:id="287"/>
      <w:bookmarkEnd w:id="288"/>
      <w:bookmarkEnd w:id="289"/>
      <w:bookmarkEnd w:id="290"/>
      <w:bookmarkEnd w:id="291"/>
      <w:bookmarkEnd w:id="292"/>
      <w:bookmarkEnd w:id="293"/>
      <w:r w:rsidR="00D07068">
        <w:t xml:space="preserve">NR </w:t>
      </w:r>
      <w:r w:rsidR="003417F8">
        <w:t>SL</w:t>
      </w:r>
      <w:r w:rsidR="00D07068">
        <w:t>-U</w:t>
      </w:r>
      <w:bookmarkEnd w:id="294"/>
    </w:p>
    <w:p w14:paraId="7DF79DD2" w14:textId="77777777" w:rsidR="003C18B3" w:rsidRPr="003C18B3" w:rsidRDefault="00984FC3" w:rsidP="003C18B3">
      <w:pPr>
        <w:pStyle w:val="3"/>
        <w:ind w:left="1134" w:hanging="1134"/>
      </w:pPr>
      <w:bookmarkStart w:id="295" w:name="_Toc463997780"/>
      <w:bookmarkStart w:id="296" w:name="_Toc36034820"/>
      <w:bookmarkStart w:id="297" w:name="_Toc42537420"/>
      <w:bookmarkStart w:id="298" w:name="_Toc46356485"/>
      <w:bookmarkStart w:id="299" w:name="_Toc52566399"/>
      <w:bookmarkStart w:id="300" w:name="_Toc61187307"/>
      <w:bookmarkStart w:id="301" w:name="_Toc66398719"/>
      <w:bookmarkStart w:id="302" w:name="_Toc66398936"/>
      <w:bookmarkStart w:id="303" w:name="_Toc66432653"/>
      <w:bookmarkStart w:id="304" w:name="_Toc66433432"/>
      <w:bookmarkStart w:id="305" w:name="_Toc66436207"/>
      <w:bookmarkStart w:id="306" w:name="_Toc126570194"/>
      <w:r>
        <w:t>6</w:t>
      </w:r>
      <w:r w:rsidR="003C18B3" w:rsidRPr="003C18B3">
        <w:t>.1.12</w:t>
      </w:r>
      <w:r w:rsidR="003C18B3" w:rsidRPr="003C18B3">
        <w:tab/>
        <w:t>Spurious emission</w:t>
      </w:r>
      <w:r w:rsidR="001F1720">
        <w:t>s</w:t>
      </w:r>
      <w:r w:rsidR="003C18B3" w:rsidRPr="003C18B3">
        <w:t xml:space="preserve"> for </w:t>
      </w:r>
      <w:bookmarkEnd w:id="295"/>
      <w:bookmarkEnd w:id="296"/>
      <w:bookmarkEnd w:id="297"/>
      <w:bookmarkEnd w:id="298"/>
      <w:bookmarkEnd w:id="299"/>
      <w:bookmarkEnd w:id="300"/>
      <w:bookmarkEnd w:id="301"/>
      <w:bookmarkEnd w:id="302"/>
      <w:bookmarkEnd w:id="303"/>
      <w:bookmarkEnd w:id="304"/>
      <w:bookmarkEnd w:id="305"/>
      <w:r w:rsidR="00D07068">
        <w:t xml:space="preserve">NR </w:t>
      </w:r>
      <w:r w:rsidR="003417F8">
        <w:t>SL</w:t>
      </w:r>
      <w:r w:rsidR="00D07068">
        <w:t>-U</w:t>
      </w:r>
      <w:bookmarkEnd w:id="306"/>
    </w:p>
    <w:p w14:paraId="1F6E88E9" w14:textId="77777777" w:rsidR="003C18B3" w:rsidRPr="003C18B3" w:rsidRDefault="00984FC3" w:rsidP="003C18B3">
      <w:pPr>
        <w:pStyle w:val="3"/>
        <w:ind w:left="1134" w:hanging="1134"/>
      </w:pPr>
      <w:bookmarkStart w:id="307" w:name="_Toc463997781"/>
      <w:bookmarkStart w:id="308" w:name="_Toc36034821"/>
      <w:bookmarkStart w:id="309" w:name="_Toc42537421"/>
      <w:bookmarkStart w:id="310" w:name="_Toc46356486"/>
      <w:bookmarkStart w:id="311" w:name="_Toc52566400"/>
      <w:bookmarkStart w:id="312" w:name="_Toc61187308"/>
      <w:bookmarkStart w:id="313" w:name="_Toc66398720"/>
      <w:bookmarkStart w:id="314" w:name="_Toc66398937"/>
      <w:bookmarkStart w:id="315" w:name="_Toc66432654"/>
      <w:bookmarkStart w:id="316" w:name="_Toc66433433"/>
      <w:bookmarkStart w:id="317" w:name="_Toc66436208"/>
      <w:bookmarkStart w:id="318" w:name="_Toc126570195"/>
      <w:r>
        <w:t>6</w:t>
      </w:r>
      <w:r w:rsidR="003C18B3" w:rsidRPr="003C18B3">
        <w:t>.1.13</w:t>
      </w:r>
      <w:r w:rsidR="003C18B3" w:rsidRPr="003C18B3">
        <w:tab/>
        <w:t xml:space="preserve">Spurious emission band UE co-existence for </w:t>
      </w:r>
      <w:bookmarkEnd w:id="307"/>
      <w:bookmarkEnd w:id="308"/>
      <w:bookmarkEnd w:id="309"/>
      <w:bookmarkEnd w:id="310"/>
      <w:bookmarkEnd w:id="311"/>
      <w:bookmarkEnd w:id="312"/>
      <w:bookmarkEnd w:id="313"/>
      <w:bookmarkEnd w:id="314"/>
      <w:bookmarkEnd w:id="315"/>
      <w:bookmarkEnd w:id="316"/>
      <w:bookmarkEnd w:id="317"/>
      <w:r w:rsidR="00D07068">
        <w:t xml:space="preserve">NR </w:t>
      </w:r>
      <w:r w:rsidR="003417F8">
        <w:t>SL</w:t>
      </w:r>
      <w:r w:rsidR="00D07068">
        <w:t>-U</w:t>
      </w:r>
      <w:bookmarkEnd w:id="318"/>
    </w:p>
    <w:p w14:paraId="6E8723CA" w14:textId="77777777" w:rsidR="003C18B3" w:rsidRPr="003C18B3" w:rsidRDefault="00984FC3" w:rsidP="003C18B3">
      <w:pPr>
        <w:pStyle w:val="3"/>
        <w:ind w:left="1134" w:hanging="1134"/>
      </w:pPr>
      <w:bookmarkStart w:id="319" w:name="_Toc36034822"/>
      <w:bookmarkStart w:id="320" w:name="_Toc42537422"/>
      <w:bookmarkStart w:id="321" w:name="_Toc46356487"/>
      <w:bookmarkStart w:id="322" w:name="_Toc52566401"/>
      <w:bookmarkStart w:id="323" w:name="_Toc61187309"/>
      <w:bookmarkStart w:id="324" w:name="_Toc66398721"/>
      <w:bookmarkStart w:id="325" w:name="_Toc66398938"/>
      <w:bookmarkStart w:id="326" w:name="_Toc66432655"/>
      <w:bookmarkStart w:id="327" w:name="_Toc66433434"/>
      <w:bookmarkStart w:id="328" w:name="_Toc66436209"/>
      <w:bookmarkStart w:id="329" w:name="_Toc126570196"/>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319"/>
      <w:bookmarkEnd w:id="320"/>
      <w:bookmarkEnd w:id="321"/>
      <w:bookmarkEnd w:id="322"/>
      <w:bookmarkEnd w:id="323"/>
      <w:bookmarkEnd w:id="324"/>
      <w:bookmarkEnd w:id="325"/>
      <w:bookmarkEnd w:id="326"/>
      <w:bookmarkEnd w:id="327"/>
      <w:bookmarkEnd w:id="328"/>
      <w:r w:rsidR="003417F8">
        <w:t>SL</w:t>
      </w:r>
      <w:r w:rsidR="00D07068">
        <w:t>-U</w:t>
      </w:r>
      <w:bookmarkEnd w:id="329"/>
    </w:p>
    <w:p w14:paraId="5174F1B8" w14:textId="77777777" w:rsidR="00424487" w:rsidRPr="003C18B3" w:rsidRDefault="00424487" w:rsidP="00424487"/>
    <w:p w14:paraId="0E6A0B12" w14:textId="103E8470" w:rsidR="00B20F6B" w:rsidRPr="00225354" w:rsidRDefault="00B20F6B" w:rsidP="00B20F6B">
      <w:pPr>
        <w:pStyle w:val="2"/>
        <w:ind w:left="1134" w:hanging="1134"/>
      </w:pPr>
      <w:bookmarkStart w:id="330" w:name="_Toc126570197"/>
      <w:r>
        <w:lastRenderedPageBreak/>
        <w:t>6</w:t>
      </w:r>
      <w:r w:rsidRPr="00225354">
        <w:t>.2</w:t>
      </w:r>
      <w:r w:rsidRPr="00225354">
        <w:tab/>
      </w:r>
      <w:r>
        <w:t>Tx requirements</w:t>
      </w:r>
      <w:r w:rsidRPr="00B20F6B">
        <w:t xml:space="preserve"> </w:t>
      </w:r>
      <w:r>
        <w:t xml:space="preserve">for </w:t>
      </w:r>
      <w:r w:rsidRPr="0087716F">
        <w:t>inter-band con-current operation</w:t>
      </w:r>
      <w:bookmarkEnd w:id="330"/>
    </w:p>
    <w:p w14:paraId="1537623F" w14:textId="14230FBA" w:rsidR="00A737C6" w:rsidRPr="003C18B3" w:rsidRDefault="00A737C6" w:rsidP="00A737C6">
      <w:pPr>
        <w:pStyle w:val="3"/>
        <w:ind w:left="1134" w:hanging="1134"/>
      </w:pPr>
      <w:bookmarkStart w:id="331" w:name="_Toc126570198"/>
      <w:r>
        <w:t>6</w:t>
      </w:r>
      <w:r w:rsidRPr="003C18B3">
        <w:t>.</w:t>
      </w:r>
      <w:r>
        <w:t>2</w:t>
      </w:r>
      <w:r w:rsidRPr="003C18B3">
        <w:t>.1</w:t>
      </w:r>
      <w:r w:rsidRPr="003C18B3">
        <w:tab/>
        <w:t xml:space="preserve">Maximum output power </w:t>
      </w:r>
      <w:bookmarkStart w:id="332" w:name="_Hlk126143720"/>
      <w:r w:rsidRPr="003C18B3">
        <w:t xml:space="preserve">for </w:t>
      </w:r>
      <w:r w:rsidR="00D438F4" w:rsidRPr="00D438F4">
        <w:t>inter-band</w:t>
      </w:r>
      <w:r w:rsidR="003417F8" w:rsidRPr="0087716F">
        <w:t xml:space="preserve"> </w:t>
      </w:r>
      <w:r w:rsidR="00865605" w:rsidRPr="0087716F">
        <w:t>con-current operation</w:t>
      </w:r>
      <w:bookmarkEnd w:id="331"/>
      <w:bookmarkEnd w:id="332"/>
    </w:p>
    <w:p w14:paraId="08C0C0EA" w14:textId="201F041A" w:rsidR="00A737C6" w:rsidRPr="003C18B3" w:rsidRDefault="00A737C6" w:rsidP="00A737C6">
      <w:pPr>
        <w:pStyle w:val="3"/>
        <w:ind w:left="1134" w:hanging="1134"/>
      </w:pPr>
      <w:bookmarkStart w:id="333" w:name="_Toc126570199"/>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33"/>
    </w:p>
    <w:p w14:paraId="65B5830F" w14:textId="49C950D6" w:rsidR="00A737C6" w:rsidRPr="003C18B3" w:rsidRDefault="00A737C6" w:rsidP="00A737C6">
      <w:pPr>
        <w:pStyle w:val="3"/>
        <w:ind w:left="1134" w:hanging="1134"/>
      </w:pPr>
      <w:bookmarkStart w:id="334" w:name="_Toc126570200"/>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34"/>
    </w:p>
    <w:p w14:paraId="7F71BD2C" w14:textId="01746725" w:rsidR="00A737C6" w:rsidRPr="003C18B3" w:rsidRDefault="00A737C6" w:rsidP="00A737C6">
      <w:pPr>
        <w:pStyle w:val="3"/>
        <w:ind w:left="1134" w:hanging="1134"/>
      </w:pPr>
      <w:bookmarkStart w:id="335" w:name="_Toc126570201"/>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335"/>
    </w:p>
    <w:p w14:paraId="4973424F" w14:textId="69A5948F" w:rsidR="00A737C6" w:rsidRPr="003C18B3" w:rsidRDefault="00A737C6" w:rsidP="00A737C6">
      <w:pPr>
        <w:pStyle w:val="3"/>
        <w:ind w:left="1134" w:hanging="1134"/>
      </w:pPr>
      <w:bookmarkStart w:id="336" w:name="_Toc126570202"/>
      <w:r>
        <w:t>6</w:t>
      </w:r>
      <w:r w:rsidRPr="003C18B3">
        <w:t>.</w:t>
      </w:r>
      <w:r>
        <w:t>2</w:t>
      </w:r>
      <w:r w:rsidRPr="003C18B3">
        <w:t>.5</w:t>
      </w:r>
      <w:r w:rsidRPr="003C18B3">
        <w:tab/>
        <w:t xml:space="preserve">Minimum output power </w:t>
      </w:r>
      <w:r w:rsidR="00D438F4" w:rsidRPr="00D438F4">
        <w:t>for inter-band con-current operation</w:t>
      </w:r>
      <w:bookmarkEnd w:id="336"/>
    </w:p>
    <w:p w14:paraId="65C3BE51" w14:textId="104132E8" w:rsidR="00A737C6" w:rsidRPr="003C18B3" w:rsidRDefault="00A737C6" w:rsidP="00A737C6">
      <w:pPr>
        <w:pStyle w:val="3"/>
        <w:ind w:left="1134" w:hanging="1134"/>
      </w:pPr>
      <w:bookmarkStart w:id="337" w:name="_Toc126570203"/>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337"/>
    </w:p>
    <w:p w14:paraId="21691FAA" w14:textId="304A9E03" w:rsidR="00A737C6" w:rsidRPr="003C18B3" w:rsidRDefault="00A737C6" w:rsidP="00A737C6">
      <w:pPr>
        <w:pStyle w:val="3"/>
        <w:ind w:left="1134" w:hanging="1134"/>
      </w:pPr>
      <w:bookmarkStart w:id="338" w:name="_Toc126570204"/>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338"/>
    </w:p>
    <w:p w14:paraId="58F0885C" w14:textId="399CA79E" w:rsidR="00A737C6" w:rsidRPr="003C18B3" w:rsidRDefault="00A737C6" w:rsidP="00A737C6">
      <w:pPr>
        <w:pStyle w:val="3"/>
        <w:ind w:left="1134" w:hanging="1134"/>
      </w:pPr>
      <w:bookmarkStart w:id="339" w:name="_Toc126570205"/>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339"/>
    </w:p>
    <w:p w14:paraId="1EAC15D4" w14:textId="49D719A9" w:rsidR="00A737C6" w:rsidRPr="003C18B3" w:rsidRDefault="00A737C6" w:rsidP="00A737C6">
      <w:pPr>
        <w:pStyle w:val="3"/>
        <w:ind w:left="1134" w:hanging="1134"/>
      </w:pPr>
      <w:bookmarkStart w:id="340" w:name="_Toc126570206"/>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340"/>
    </w:p>
    <w:p w14:paraId="4ACE28C7" w14:textId="5C004A40" w:rsidR="00A737C6" w:rsidRPr="00984FC3" w:rsidRDefault="00A737C6" w:rsidP="00A737C6">
      <w:pPr>
        <w:pStyle w:val="3"/>
        <w:ind w:left="1134" w:hanging="1134"/>
      </w:pPr>
      <w:bookmarkStart w:id="341" w:name="_Toc126570207"/>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341"/>
    </w:p>
    <w:p w14:paraId="61FF2E10" w14:textId="122D5BA2" w:rsidR="00A737C6" w:rsidRPr="003C18B3" w:rsidRDefault="00A737C6" w:rsidP="00A737C6">
      <w:pPr>
        <w:pStyle w:val="3"/>
        <w:ind w:left="1134" w:hanging="1134"/>
      </w:pPr>
      <w:bookmarkStart w:id="342" w:name="_Toc126570208"/>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342"/>
    </w:p>
    <w:p w14:paraId="1596F880" w14:textId="71211C48" w:rsidR="00A737C6" w:rsidRPr="003C18B3" w:rsidRDefault="00A737C6" w:rsidP="00A737C6">
      <w:pPr>
        <w:pStyle w:val="3"/>
        <w:ind w:left="1134" w:hanging="1134"/>
      </w:pPr>
      <w:bookmarkStart w:id="343" w:name="_Toc126570209"/>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343"/>
    </w:p>
    <w:p w14:paraId="5BC8146D" w14:textId="77777777" w:rsidR="00A737C6" w:rsidRPr="003C18B3" w:rsidRDefault="00A737C6" w:rsidP="00A737C6">
      <w:pPr>
        <w:pStyle w:val="3"/>
        <w:ind w:left="1134" w:hanging="1134"/>
      </w:pPr>
      <w:bookmarkStart w:id="344" w:name="_Toc126570210"/>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344"/>
    </w:p>
    <w:p w14:paraId="25C46FD8" w14:textId="1E46EC78" w:rsidR="00A737C6" w:rsidRPr="003C18B3" w:rsidRDefault="00A737C6" w:rsidP="00A737C6">
      <w:pPr>
        <w:pStyle w:val="3"/>
        <w:ind w:left="1134" w:hanging="1134"/>
      </w:pPr>
      <w:bookmarkStart w:id="345" w:name="_Toc126570211"/>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345"/>
    </w:p>
    <w:p w14:paraId="7C036790" w14:textId="77777777" w:rsidR="005904B9" w:rsidRPr="00B20F6B" w:rsidRDefault="005904B9" w:rsidP="001C12CD"/>
    <w:p w14:paraId="29A90510" w14:textId="77777777" w:rsidR="00AA359A" w:rsidRDefault="00AA359A" w:rsidP="0005345C">
      <w:pPr>
        <w:pStyle w:val="1"/>
        <w:ind w:left="1134" w:hanging="1134"/>
      </w:pPr>
      <w:bookmarkStart w:id="346" w:name="_Toc126570212"/>
      <w:r w:rsidRPr="0005345C">
        <w:t>7</w:t>
      </w:r>
      <w:r w:rsidRPr="004D36BF">
        <w:tab/>
      </w:r>
      <w:r w:rsidRPr="0005345C">
        <w:t xml:space="preserve">Receiver characteristics for </w:t>
      </w:r>
      <w:r w:rsidR="00A4533E">
        <w:t xml:space="preserve">NR </w:t>
      </w:r>
      <w:r w:rsidRPr="0005345C">
        <w:t>SL evolution</w:t>
      </w:r>
      <w:bookmarkEnd w:id="346"/>
    </w:p>
    <w:p w14:paraId="5433F321" w14:textId="6EC8AF4E" w:rsidR="00EA267F" w:rsidRDefault="00EA267F" w:rsidP="00EA267F">
      <w:pPr>
        <w:pStyle w:val="2"/>
        <w:ind w:left="1134" w:hanging="1134"/>
      </w:pPr>
      <w:bookmarkStart w:id="347" w:name="_Toc126570213"/>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347"/>
    </w:p>
    <w:p w14:paraId="68031B4B" w14:textId="77777777" w:rsidR="00EA267F" w:rsidRDefault="00EA267F" w:rsidP="00EA267F">
      <w:pPr>
        <w:pStyle w:val="3"/>
      </w:pPr>
      <w:bookmarkStart w:id="348" w:name="_Toc463997783"/>
      <w:bookmarkStart w:id="349" w:name="_Toc36034826"/>
      <w:bookmarkStart w:id="350" w:name="_Toc42537426"/>
      <w:bookmarkStart w:id="351" w:name="_Toc46356491"/>
      <w:bookmarkStart w:id="352" w:name="_Toc52566405"/>
      <w:bookmarkStart w:id="353" w:name="_Toc61187313"/>
      <w:bookmarkStart w:id="354" w:name="_Toc66398725"/>
      <w:bookmarkStart w:id="355" w:name="_Toc66398942"/>
      <w:bookmarkStart w:id="356" w:name="_Toc66432659"/>
      <w:bookmarkStart w:id="357" w:name="_Toc66433438"/>
      <w:bookmarkStart w:id="358" w:name="_Toc66436213"/>
      <w:bookmarkStart w:id="359" w:name="_Toc126570214"/>
      <w:r>
        <w:t>7</w:t>
      </w:r>
      <w:r w:rsidRPr="0087716F">
        <w:t>.1.1</w:t>
      </w:r>
      <w:r w:rsidRPr="0087716F">
        <w:tab/>
        <w:t>Reference sensitivity power level</w:t>
      </w:r>
      <w:bookmarkEnd w:id="348"/>
      <w:bookmarkEnd w:id="349"/>
      <w:bookmarkEnd w:id="350"/>
      <w:bookmarkEnd w:id="351"/>
      <w:bookmarkEnd w:id="352"/>
      <w:bookmarkEnd w:id="353"/>
      <w:bookmarkEnd w:id="354"/>
      <w:bookmarkEnd w:id="355"/>
      <w:bookmarkEnd w:id="356"/>
      <w:bookmarkEnd w:id="357"/>
      <w:bookmarkEnd w:id="358"/>
      <w:r w:rsidR="00997A7A">
        <w:t xml:space="preserve"> for NR SL</w:t>
      </w:r>
      <w:r w:rsidR="00D07068">
        <w:t>-U</w:t>
      </w:r>
      <w:bookmarkEnd w:id="359"/>
    </w:p>
    <w:p w14:paraId="5A3AF213" w14:textId="77777777" w:rsidR="00EA267F" w:rsidRDefault="00EA267F" w:rsidP="00EA267F">
      <w:pPr>
        <w:pStyle w:val="3"/>
      </w:pPr>
      <w:bookmarkStart w:id="360" w:name="_Toc463997784"/>
      <w:bookmarkStart w:id="361" w:name="_Toc36034827"/>
      <w:bookmarkStart w:id="362" w:name="_Toc42537427"/>
      <w:bookmarkStart w:id="363" w:name="_Toc46356492"/>
      <w:bookmarkStart w:id="364" w:name="_Toc52566406"/>
      <w:bookmarkStart w:id="365" w:name="_Toc61187314"/>
      <w:bookmarkStart w:id="366" w:name="_Toc66398726"/>
      <w:bookmarkStart w:id="367" w:name="_Toc66398943"/>
      <w:bookmarkStart w:id="368" w:name="_Toc66432660"/>
      <w:bookmarkStart w:id="369" w:name="_Toc66433439"/>
      <w:bookmarkStart w:id="370" w:name="_Toc66436214"/>
      <w:bookmarkStart w:id="371" w:name="_Toc126570215"/>
      <w:r>
        <w:t>7</w:t>
      </w:r>
      <w:r w:rsidRPr="0087716F">
        <w:t>.1.2</w:t>
      </w:r>
      <w:r w:rsidRPr="0087716F">
        <w:tab/>
        <w:t>Maximum input level</w:t>
      </w:r>
      <w:bookmarkEnd w:id="360"/>
      <w:bookmarkEnd w:id="361"/>
      <w:bookmarkEnd w:id="362"/>
      <w:bookmarkEnd w:id="363"/>
      <w:bookmarkEnd w:id="364"/>
      <w:bookmarkEnd w:id="365"/>
      <w:bookmarkEnd w:id="366"/>
      <w:bookmarkEnd w:id="367"/>
      <w:bookmarkEnd w:id="368"/>
      <w:bookmarkEnd w:id="369"/>
      <w:bookmarkEnd w:id="370"/>
      <w:r w:rsidR="00997A7A" w:rsidRPr="00997A7A">
        <w:t xml:space="preserve"> </w:t>
      </w:r>
      <w:r w:rsidR="00997A7A">
        <w:t>for NR SL</w:t>
      </w:r>
      <w:r w:rsidR="00D07068">
        <w:t>-U</w:t>
      </w:r>
      <w:bookmarkEnd w:id="371"/>
    </w:p>
    <w:p w14:paraId="226596F9" w14:textId="77777777" w:rsidR="00EA267F" w:rsidRDefault="00EA267F" w:rsidP="00EA267F">
      <w:pPr>
        <w:pStyle w:val="3"/>
      </w:pPr>
      <w:bookmarkStart w:id="372" w:name="_Toc463997785"/>
      <w:bookmarkStart w:id="373" w:name="_Toc36034828"/>
      <w:bookmarkStart w:id="374" w:name="_Toc42537428"/>
      <w:bookmarkStart w:id="375" w:name="_Toc46356493"/>
      <w:bookmarkStart w:id="376" w:name="_Toc52566407"/>
      <w:bookmarkStart w:id="377" w:name="_Toc61187315"/>
      <w:bookmarkStart w:id="378" w:name="_Toc66398727"/>
      <w:bookmarkStart w:id="379" w:name="_Toc66398944"/>
      <w:bookmarkStart w:id="380" w:name="_Toc66432661"/>
      <w:bookmarkStart w:id="381" w:name="_Toc66433440"/>
      <w:bookmarkStart w:id="382" w:name="_Toc66436215"/>
      <w:bookmarkStart w:id="383" w:name="_Toc126570216"/>
      <w:r>
        <w:t>7</w:t>
      </w:r>
      <w:r w:rsidRPr="0087716F">
        <w:t>.1.3</w:t>
      </w:r>
      <w:r w:rsidRPr="0087716F">
        <w:tab/>
        <w:t>Adjacent Channel Selectivity</w:t>
      </w:r>
      <w:bookmarkEnd w:id="372"/>
      <w:bookmarkEnd w:id="373"/>
      <w:bookmarkEnd w:id="374"/>
      <w:bookmarkEnd w:id="375"/>
      <w:bookmarkEnd w:id="376"/>
      <w:bookmarkEnd w:id="377"/>
      <w:bookmarkEnd w:id="378"/>
      <w:bookmarkEnd w:id="379"/>
      <w:bookmarkEnd w:id="380"/>
      <w:bookmarkEnd w:id="381"/>
      <w:bookmarkEnd w:id="382"/>
      <w:r w:rsidR="00997A7A" w:rsidRPr="00997A7A">
        <w:t xml:space="preserve"> </w:t>
      </w:r>
      <w:r w:rsidR="00997A7A">
        <w:t>for NR SL</w:t>
      </w:r>
      <w:r w:rsidR="00D07068">
        <w:t>-U</w:t>
      </w:r>
      <w:bookmarkEnd w:id="383"/>
    </w:p>
    <w:p w14:paraId="2E5DA0A8" w14:textId="77777777" w:rsidR="00EA267F" w:rsidRDefault="00EA267F" w:rsidP="00EA267F">
      <w:pPr>
        <w:pStyle w:val="3"/>
      </w:pPr>
      <w:bookmarkStart w:id="384" w:name="_Toc463997786"/>
      <w:bookmarkStart w:id="385" w:name="_Toc36034829"/>
      <w:bookmarkStart w:id="386" w:name="_Toc42537429"/>
      <w:bookmarkStart w:id="387" w:name="_Toc46356494"/>
      <w:bookmarkStart w:id="388" w:name="_Toc52566408"/>
      <w:bookmarkStart w:id="389" w:name="_Toc61187316"/>
      <w:bookmarkStart w:id="390" w:name="_Toc66398728"/>
      <w:bookmarkStart w:id="391" w:name="_Toc66398945"/>
      <w:bookmarkStart w:id="392" w:name="_Toc66432662"/>
      <w:bookmarkStart w:id="393" w:name="_Toc66433441"/>
      <w:bookmarkStart w:id="394" w:name="_Toc66436216"/>
      <w:bookmarkStart w:id="395" w:name="_Toc126570217"/>
      <w:r>
        <w:t>7</w:t>
      </w:r>
      <w:r w:rsidRPr="0087716F">
        <w:t>.1.4</w:t>
      </w:r>
      <w:r w:rsidRPr="0087716F">
        <w:tab/>
        <w:t>Blocking characteristics</w:t>
      </w:r>
      <w:bookmarkEnd w:id="384"/>
      <w:bookmarkEnd w:id="385"/>
      <w:bookmarkEnd w:id="386"/>
      <w:bookmarkEnd w:id="387"/>
      <w:bookmarkEnd w:id="388"/>
      <w:bookmarkEnd w:id="389"/>
      <w:bookmarkEnd w:id="390"/>
      <w:bookmarkEnd w:id="391"/>
      <w:bookmarkEnd w:id="392"/>
      <w:bookmarkEnd w:id="393"/>
      <w:bookmarkEnd w:id="394"/>
      <w:r w:rsidR="00997A7A" w:rsidRPr="00997A7A">
        <w:t xml:space="preserve"> </w:t>
      </w:r>
      <w:r w:rsidR="00997A7A">
        <w:t>for NR SL</w:t>
      </w:r>
      <w:r w:rsidR="00D07068">
        <w:t>-U</w:t>
      </w:r>
      <w:bookmarkEnd w:id="395"/>
    </w:p>
    <w:p w14:paraId="58E90A79" w14:textId="77777777" w:rsidR="00EA267F" w:rsidRDefault="00EA267F" w:rsidP="00EA267F">
      <w:pPr>
        <w:pStyle w:val="3"/>
      </w:pPr>
      <w:bookmarkStart w:id="396" w:name="_Toc463997790"/>
      <w:bookmarkStart w:id="397" w:name="_Toc36034832"/>
      <w:bookmarkStart w:id="398" w:name="_Toc42537432"/>
      <w:bookmarkStart w:id="399" w:name="_Toc46356497"/>
      <w:bookmarkStart w:id="400" w:name="_Toc52566411"/>
      <w:bookmarkStart w:id="401" w:name="_Toc61187319"/>
      <w:bookmarkStart w:id="402" w:name="_Toc66398731"/>
      <w:bookmarkStart w:id="403" w:name="_Toc66398948"/>
      <w:bookmarkStart w:id="404" w:name="_Toc66432665"/>
      <w:bookmarkStart w:id="405" w:name="_Toc66433444"/>
      <w:bookmarkStart w:id="406" w:name="_Toc66436219"/>
      <w:bookmarkStart w:id="407" w:name="_Toc126570218"/>
      <w:r>
        <w:t>7</w:t>
      </w:r>
      <w:r w:rsidRPr="0087716F">
        <w:t>.1.5</w:t>
      </w:r>
      <w:r w:rsidRPr="0087716F">
        <w:tab/>
        <w:t>Spurious response</w:t>
      </w:r>
      <w:bookmarkEnd w:id="396"/>
      <w:bookmarkEnd w:id="397"/>
      <w:bookmarkEnd w:id="398"/>
      <w:bookmarkEnd w:id="399"/>
      <w:bookmarkEnd w:id="400"/>
      <w:bookmarkEnd w:id="401"/>
      <w:bookmarkEnd w:id="402"/>
      <w:bookmarkEnd w:id="403"/>
      <w:bookmarkEnd w:id="404"/>
      <w:bookmarkEnd w:id="405"/>
      <w:bookmarkEnd w:id="406"/>
      <w:r w:rsidR="00997A7A" w:rsidRPr="00997A7A">
        <w:t xml:space="preserve"> </w:t>
      </w:r>
      <w:r w:rsidR="00997A7A">
        <w:t>for NR SL</w:t>
      </w:r>
      <w:r w:rsidR="00D07068">
        <w:t>-U</w:t>
      </w:r>
      <w:bookmarkEnd w:id="407"/>
    </w:p>
    <w:p w14:paraId="7F439BB2" w14:textId="77777777" w:rsidR="00EA267F" w:rsidRPr="0087716F" w:rsidRDefault="00EA267F" w:rsidP="00EA267F">
      <w:pPr>
        <w:pStyle w:val="3"/>
      </w:pPr>
      <w:bookmarkStart w:id="408" w:name="_Toc463997791"/>
      <w:bookmarkStart w:id="409" w:name="_Toc36034833"/>
      <w:bookmarkStart w:id="410" w:name="_Toc42537433"/>
      <w:bookmarkStart w:id="411" w:name="_Toc46356498"/>
      <w:bookmarkStart w:id="412" w:name="_Toc52566412"/>
      <w:bookmarkStart w:id="413" w:name="_Toc61187320"/>
      <w:bookmarkStart w:id="414" w:name="_Toc66398732"/>
      <w:bookmarkStart w:id="415" w:name="_Toc66398949"/>
      <w:bookmarkStart w:id="416" w:name="_Toc66432666"/>
      <w:bookmarkStart w:id="417" w:name="_Toc66433445"/>
      <w:bookmarkStart w:id="418" w:name="_Toc66436220"/>
      <w:bookmarkStart w:id="419" w:name="_Toc126570219"/>
      <w:r>
        <w:t>7</w:t>
      </w:r>
      <w:r w:rsidRPr="0087716F">
        <w:t>.1.6</w:t>
      </w:r>
      <w:r w:rsidRPr="0087716F">
        <w:tab/>
        <w:t>Intermodulation characteristics</w:t>
      </w:r>
      <w:bookmarkEnd w:id="408"/>
      <w:bookmarkEnd w:id="409"/>
      <w:bookmarkEnd w:id="410"/>
      <w:bookmarkEnd w:id="411"/>
      <w:bookmarkEnd w:id="412"/>
      <w:bookmarkEnd w:id="413"/>
      <w:bookmarkEnd w:id="414"/>
      <w:bookmarkEnd w:id="415"/>
      <w:bookmarkEnd w:id="416"/>
      <w:bookmarkEnd w:id="417"/>
      <w:bookmarkEnd w:id="418"/>
      <w:r w:rsidR="00997A7A" w:rsidRPr="00997A7A">
        <w:t xml:space="preserve"> </w:t>
      </w:r>
      <w:r w:rsidR="00997A7A">
        <w:t>for NR SL</w:t>
      </w:r>
      <w:r w:rsidR="00D07068">
        <w:t>-U</w:t>
      </w:r>
      <w:bookmarkEnd w:id="419"/>
    </w:p>
    <w:p w14:paraId="5FB8F067" w14:textId="77777777" w:rsidR="00AA359A" w:rsidRPr="00A1077F" w:rsidRDefault="00AA359A" w:rsidP="001C12CD"/>
    <w:p w14:paraId="54EB7942" w14:textId="6DAC0E3F" w:rsidR="0088781D" w:rsidRDefault="0088781D" w:rsidP="0088781D">
      <w:pPr>
        <w:pStyle w:val="2"/>
        <w:ind w:left="1134" w:hanging="1134"/>
      </w:pPr>
      <w:bookmarkStart w:id="420" w:name="_Toc126570220"/>
      <w:r>
        <w:lastRenderedPageBreak/>
        <w:t>7</w:t>
      </w:r>
      <w:r w:rsidRPr="00225354">
        <w:t>.</w:t>
      </w:r>
      <w:r>
        <w:t>2</w:t>
      </w:r>
      <w:r w:rsidRPr="00225354">
        <w:tab/>
      </w:r>
      <w:r>
        <w:t xml:space="preserve">Rx requirements for </w:t>
      </w:r>
      <w:r w:rsidRPr="0087716F">
        <w:t>inter-band con-current operation</w:t>
      </w:r>
      <w:bookmarkEnd w:id="420"/>
    </w:p>
    <w:p w14:paraId="6897AAA5" w14:textId="21EA8A3E" w:rsidR="0088781D" w:rsidRDefault="0088781D" w:rsidP="0088781D">
      <w:pPr>
        <w:pStyle w:val="3"/>
      </w:pPr>
      <w:bookmarkStart w:id="421" w:name="_Toc126570221"/>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21"/>
    </w:p>
    <w:p w14:paraId="1D7A7BB2" w14:textId="3DC62D69" w:rsidR="0088781D" w:rsidRDefault="0088781D" w:rsidP="0088781D">
      <w:pPr>
        <w:pStyle w:val="3"/>
      </w:pPr>
      <w:bookmarkStart w:id="422" w:name="_Toc126570222"/>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22"/>
    </w:p>
    <w:p w14:paraId="7EE829E3" w14:textId="76C8FA85" w:rsidR="0088781D" w:rsidRDefault="0088781D" w:rsidP="0088781D">
      <w:pPr>
        <w:pStyle w:val="3"/>
      </w:pPr>
      <w:bookmarkStart w:id="423" w:name="_Toc126570223"/>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23"/>
    </w:p>
    <w:p w14:paraId="2B9BDB95" w14:textId="173FB74E" w:rsidR="0088781D" w:rsidRDefault="0088781D" w:rsidP="0088781D">
      <w:pPr>
        <w:pStyle w:val="3"/>
      </w:pPr>
      <w:bookmarkStart w:id="424" w:name="_Toc126570224"/>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24"/>
    </w:p>
    <w:p w14:paraId="1543AF2F" w14:textId="0267EFE6" w:rsidR="0088781D" w:rsidRDefault="0088781D" w:rsidP="0088781D">
      <w:pPr>
        <w:pStyle w:val="3"/>
      </w:pPr>
      <w:bookmarkStart w:id="425" w:name="_Toc126570225"/>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25"/>
    </w:p>
    <w:p w14:paraId="60A45F8F" w14:textId="686B05BF" w:rsidR="0088781D" w:rsidRPr="0087716F" w:rsidRDefault="0088781D" w:rsidP="0088781D">
      <w:pPr>
        <w:pStyle w:val="3"/>
      </w:pPr>
      <w:bookmarkStart w:id="426" w:name="_Toc126570226"/>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26"/>
    </w:p>
    <w:p w14:paraId="1CF2E7B7" w14:textId="5D1B6253" w:rsidR="00774329" w:rsidRDefault="00774329" w:rsidP="00774329">
      <w:pPr>
        <w:pStyle w:val="1"/>
        <w:ind w:left="1134" w:hanging="1134"/>
      </w:pPr>
      <w:bookmarkStart w:id="427" w:name="_Toc126570227"/>
      <w:r>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427"/>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428" w:name="_Toc47103333"/>
      <w:bookmarkStart w:id="429" w:name="_Toc126570228"/>
      <w:r w:rsidRPr="00C61007">
        <w:t>Annex A:</w:t>
      </w:r>
      <w:bookmarkStart w:id="430" w:name="_Toc47103338"/>
      <w:bookmarkStart w:id="431" w:name="historyclause"/>
      <w:bookmarkEnd w:id="428"/>
      <w:r w:rsidR="00A600D0">
        <w:rPr>
          <w:rFonts w:hint="eastAsia"/>
          <w:color w:val="0000FF"/>
          <w:lang w:eastAsia="zh-CN"/>
        </w:rPr>
        <w:t xml:space="preserve"> </w:t>
      </w:r>
      <w:r w:rsidRPr="00E560EA">
        <w:t>Change history</w:t>
      </w:r>
      <w:bookmarkEnd w:id="429"/>
      <w:bookmarkEnd w:id="4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431"/>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995" w:type="dxa"/>
            <w:shd w:val="solid" w:color="FFFFFF" w:fill="auto"/>
          </w:tcPr>
          <w:p w14:paraId="306C359A"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28F5F" w14:textId="77777777" w:rsidR="001B2F0C" w:rsidRDefault="001B2F0C">
      <w:r>
        <w:separator/>
      </w:r>
    </w:p>
  </w:endnote>
  <w:endnote w:type="continuationSeparator" w:id="0">
    <w:p w14:paraId="4C8B0558" w14:textId="77777777" w:rsidR="001B2F0C" w:rsidRDefault="001B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DF855" w14:textId="77777777" w:rsidR="001B2F0C" w:rsidRDefault="001B2F0C">
      <w:r>
        <w:separator/>
      </w:r>
    </w:p>
  </w:footnote>
  <w:footnote w:type="continuationSeparator" w:id="0">
    <w:p w14:paraId="7451287B" w14:textId="77777777" w:rsidR="001B2F0C" w:rsidRDefault="001B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2BB8243A"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C2C">
      <w:rPr>
        <w:rFonts w:ascii="Arial" w:hAnsi="Arial" w:cs="Arial"/>
        <w:b/>
        <w:noProof/>
        <w:sz w:val="18"/>
        <w:szCs w:val="18"/>
      </w:rPr>
      <w:t>3GPP TR38.786 V0.0.1 (2023-02)</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46CC80A3"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C2C">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B4C2C"/>
    <w:rsid w:val="000C1C71"/>
    <w:rsid w:val="000C47C3"/>
    <w:rsid w:val="000D58AB"/>
    <w:rsid w:val="00101A1E"/>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B1F"/>
    <w:rsid w:val="001E54F8"/>
    <w:rsid w:val="001F0C1D"/>
    <w:rsid w:val="001F1132"/>
    <w:rsid w:val="001F168B"/>
    <w:rsid w:val="001F1720"/>
    <w:rsid w:val="00207EAA"/>
    <w:rsid w:val="002110F1"/>
    <w:rsid w:val="00213964"/>
    <w:rsid w:val="00215A49"/>
    <w:rsid w:val="00225354"/>
    <w:rsid w:val="002319DA"/>
    <w:rsid w:val="002347A2"/>
    <w:rsid w:val="00234803"/>
    <w:rsid w:val="00235844"/>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32F4C"/>
    <w:rsid w:val="003417F8"/>
    <w:rsid w:val="003544CC"/>
    <w:rsid w:val="0035462D"/>
    <w:rsid w:val="00372A38"/>
    <w:rsid w:val="003765B8"/>
    <w:rsid w:val="0038116C"/>
    <w:rsid w:val="0038125A"/>
    <w:rsid w:val="00387583"/>
    <w:rsid w:val="003A2683"/>
    <w:rsid w:val="003A59CB"/>
    <w:rsid w:val="003B3C5C"/>
    <w:rsid w:val="003C18B3"/>
    <w:rsid w:val="003C3971"/>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BBD"/>
    <w:rsid w:val="00526139"/>
    <w:rsid w:val="00527C0A"/>
    <w:rsid w:val="00531500"/>
    <w:rsid w:val="0053388B"/>
    <w:rsid w:val="00535773"/>
    <w:rsid w:val="00536E03"/>
    <w:rsid w:val="00543AB0"/>
    <w:rsid w:val="00543E6C"/>
    <w:rsid w:val="00550469"/>
    <w:rsid w:val="00560B31"/>
    <w:rsid w:val="00565087"/>
    <w:rsid w:val="00584CCD"/>
    <w:rsid w:val="00587F7F"/>
    <w:rsid w:val="005903EB"/>
    <w:rsid w:val="005904B9"/>
    <w:rsid w:val="00592F8C"/>
    <w:rsid w:val="00597B11"/>
    <w:rsid w:val="005A6D28"/>
    <w:rsid w:val="005A746E"/>
    <w:rsid w:val="005C0A83"/>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28A4"/>
    <w:rsid w:val="00807EB3"/>
    <w:rsid w:val="00830747"/>
    <w:rsid w:val="0083112C"/>
    <w:rsid w:val="0085470F"/>
    <w:rsid w:val="00865605"/>
    <w:rsid w:val="008768CA"/>
    <w:rsid w:val="00876C05"/>
    <w:rsid w:val="0088781D"/>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40EF6"/>
    <w:rsid w:val="00942EC2"/>
    <w:rsid w:val="009465DD"/>
    <w:rsid w:val="009509C2"/>
    <w:rsid w:val="009553DC"/>
    <w:rsid w:val="00964B2D"/>
    <w:rsid w:val="00965041"/>
    <w:rsid w:val="00972421"/>
    <w:rsid w:val="00974B4D"/>
    <w:rsid w:val="0097756D"/>
    <w:rsid w:val="00983516"/>
    <w:rsid w:val="00984FC3"/>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3129"/>
    <w:rsid w:val="00A737C6"/>
    <w:rsid w:val="00A81928"/>
    <w:rsid w:val="00A82346"/>
    <w:rsid w:val="00A92BA1"/>
    <w:rsid w:val="00A96895"/>
    <w:rsid w:val="00A970E0"/>
    <w:rsid w:val="00AA359A"/>
    <w:rsid w:val="00AC6BC6"/>
    <w:rsid w:val="00AD52C9"/>
    <w:rsid w:val="00AD5BD3"/>
    <w:rsid w:val="00AE186A"/>
    <w:rsid w:val="00AE65E2"/>
    <w:rsid w:val="00AE7999"/>
    <w:rsid w:val="00B01568"/>
    <w:rsid w:val="00B03823"/>
    <w:rsid w:val="00B107B6"/>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3E4A3-2A15-49EF-86AB-30B1F1C1C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3463</Words>
  <Characters>19743</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23160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7</cp:revision>
  <cp:lastPrinted>2019-02-25T14:05:00Z</cp:lastPrinted>
  <dcterms:created xsi:type="dcterms:W3CDTF">2023-02-06T02:01:00Z</dcterms:created>
  <dcterms:modified xsi:type="dcterms:W3CDTF">2023-02-14T01:45:00Z</dcterms:modified>
</cp:coreProperties>
</file>